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1F0DCB">
        <w:rPr>
          <w:b/>
          <w:bCs/>
          <w:sz w:val="28"/>
          <w:szCs w:val="28"/>
          <w:lang w:val="en-US"/>
        </w:rPr>
        <w:t>8</w:t>
      </w:r>
      <w:r w:rsidR="00634278" w:rsidRPr="005C2B0A">
        <w:rPr>
          <w:b/>
          <w:bCs/>
          <w:sz w:val="28"/>
          <w:szCs w:val="28"/>
          <w:lang w:val="en-US"/>
        </w:rPr>
        <w:t>/20</w:t>
      </w:r>
      <w:r w:rsidRPr="005C2B0A">
        <w:rPr>
          <w:b/>
          <w:bCs/>
          <w:sz w:val="28"/>
          <w:szCs w:val="28"/>
          <w:lang w:val="en-US"/>
        </w:rPr>
        <w:t>1</w:t>
      </w:r>
      <w:bookmarkStart w:id="0" w:name="_GoBack"/>
      <w:bookmarkEnd w:id="0"/>
      <w:r w:rsidR="00FC0160">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1F0DCB">
        <w:rPr>
          <w:b/>
          <w:bCs/>
          <w:sz w:val="40"/>
          <w:szCs w:val="40"/>
          <w:lang w:val="en-US"/>
        </w:rPr>
        <w:t>QUOTATION</w:t>
      </w:r>
      <w:r w:rsidRPr="005C2B0A">
        <w:rPr>
          <w:b/>
          <w:bCs/>
          <w:sz w:val="40"/>
          <w:szCs w:val="40"/>
          <w:lang w:val="en-US"/>
        </w:rPr>
        <w:t xml:space="preserve"> </w:t>
      </w:r>
    </w:p>
    <w:p w:rsidR="00634278"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w:t>
      </w:r>
      <w:r w:rsidR="001F0DCB">
        <w:rPr>
          <w:b/>
          <w:bCs/>
          <w:sz w:val="36"/>
          <w:szCs w:val="36"/>
          <w:lang w:val="en-US"/>
        </w:rPr>
        <w:t>of Research Services</w:t>
      </w:r>
      <w:r w:rsidR="00A820F6">
        <w:rPr>
          <w:b/>
          <w:bCs/>
          <w:sz w:val="36"/>
          <w:szCs w:val="36"/>
          <w:lang w:val="en-US"/>
        </w:rPr>
        <w:t xml:space="preserve"> (1)</w:t>
      </w:r>
    </w:p>
    <w:p w:rsidR="00C65C07" w:rsidRDefault="00C65C07" w:rsidP="000E50DF">
      <w:pPr>
        <w:autoSpaceDE w:val="0"/>
        <w:autoSpaceDN w:val="0"/>
        <w:adjustRightInd w:val="0"/>
        <w:jc w:val="center"/>
        <w:rPr>
          <w:b/>
          <w:bCs/>
          <w:sz w:val="36"/>
          <w:szCs w:val="36"/>
          <w:lang w:val="en-US"/>
        </w:rPr>
      </w:pPr>
    </w:p>
    <w:p w:rsidR="001F0DCB" w:rsidRPr="005C2B0A" w:rsidRDefault="001F0DCB"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0D4E03" w:rsidP="0097194D">
      <w:pPr>
        <w:autoSpaceDE w:val="0"/>
        <w:autoSpaceDN w:val="0"/>
        <w:adjustRightInd w:val="0"/>
        <w:jc w:val="center"/>
        <w:rPr>
          <w:b/>
          <w:bCs/>
          <w:sz w:val="23"/>
          <w:szCs w:val="23"/>
          <w:lang w:val="en-US"/>
        </w:rPr>
      </w:pPr>
      <w:r>
        <w:rPr>
          <w:b/>
          <w:bCs/>
          <w:sz w:val="23"/>
          <w:szCs w:val="23"/>
          <w:lang w:val="en-US"/>
        </w:rPr>
        <w:t>181,</w:t>
      </w:r>
      <w:r w:rsidR="00606B89">
        <w:rPr>
          <w:b/>
          <w:bCs/>
          <w:sz w:val="23"/>
          <w:szCs w:val="23"/>
          <w:lang w:val="en-US"/>
        </w:rPr>
        <w:t>Melita Street,</w:t>
      </w:r>
    </w:p>
    <w:p w:rsidR="00957A29" w:rsidRPr="005C2B0A" w:rsidRDefault="00606B89" w:rsidP="0097194D">
      <w:pPr>
        <w:autoSpaceDE w:val="0"/>
        <w:autoSpaceDN w:val="0"/>
        <w:adjustRightInd w:val="0"/>
        <w:jc w:val="center"/>
        <w:rPr>
          <w:b/>
          <w:bCs/>
          <w:sz w:val="23"/>
          <w:szCs w:val="23"/>
          <w:lang w:val="en-US"/>
        </w:rPr>
      </w:pPr>
      <w:r>
        <w:rPr>
          <w:b/>
          <w:bCs/>
          <w:sz w:val="23"/>
          <w:szCs w:val="23"/>
          <w:lang w:val="en-US"/>
        </w:rPr>
        <w:t>Valletta, VLT 1129</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1F0DCB" w:rsidP="0097194D">
      <w:pPr>
        <w:autoSpaceDE w:val="0"/>
        <w:autoSpaceDN w:val="0"/>
        <w:adjustRightInd w:val="0"/>
        <w:jc w:val="center"/>
        <w:rPr>
          <w:b/>
          <w:sz w:val="23"/>
          <w:szCs w:val="23"/>
          <w:lang w:val="en-US"/>
        </w:rPr>
      </w:pPr>
      <w:r>
        <w:rPr>
          <w:b/>
          <w:noProof/>
        </w:rPr>
        <w:t>September</w:t>
      </w:r>
      <w:r w:rsidR="00FC0160">
        <w:rPr>
          <w:b/>
          <w:noProof/>
        </w:rPr>
        <w:t xml:space="preserve">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1F0DCB">
        <w:rPr>
          <w:color w:val="000000"/>
          <w:sz w:val="18"/>
          <w:szCs w:val="18"/>
          <w:lang w:val="en-US"/>
        </w:rPr>
        <w:t>8</w:t>
      </w:r>
      <w:r w:rsidR="000D4E03">
        <w:rPr>
          <w:color w:val="000000"/>
          <w:sz w:val="18"/>
          <w:szCs w:val="18"/>
          <w:lang w:val="en-US"/>
        </w:rPr>
        <w:t>/2015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1F0DCB">
        <w:rPr>
          <w:b/>
          <w:bCs/>
          <w:color w:val="000000"/>
          <w:lang w:val="en-US"/>
        </w:rPr>
        <w:t>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1F0DCB">
        <w:rPr>
          <w:b/>
          <w:bCs/>
          <w:color w:val="000000"/>
          <w:lang w:val="en-US"/>
        </w:rPr>
        <w:t>Research Services</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957A29">
      <w:pPr>
        <w:autoSpaceDE w:val="0"/>
        <w:autoSpaceDN w:val="0"/>
        <w:adjustRightInd w:val="0"/>
        <w:rPr>
          <w:bCs/>
          <w:color w:val="000000"/>
          <w:sz w:val="23"/>
          <w:szCs w:val="23"/>
          <w:lang w:val="en-US"/>
        </w:rPr>
      </w:pPr>
      <w:r>
        <w:rPr>
          <w:bCs/>
          <w:color w:val="000000"/>
          <w:sz w:val="23"/>
          <w:szCs w:val="23"/>
          <w:lang w:val="en-US"/>
        </w:rPr>
        <w:t xml:space="preserve">Volunteer Centre, </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181, Melita Street</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Valletta, VLT 1129</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w:t>
      </w:r>
      <w:r w:rsidR="00FC0160">
        <w:rPr>
          <w:color w:val="000000"/>
          <w:sz w:val="23"/>
          <w:szCs w:val="23"/>
          <w:lang w:val="en-US"/>
        </w:rPr>
        <w:t>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1F0DCB">
        <w:rPr>
          <w:b/>
          <w:bCs/>
          <w:color w:val="000000"/>
          <w:lang w:val="en-US"/>
        </w:rPr>
        <w:t>Quotation</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1F0DCB">
        <w:rPr>
          <w:b/>
          <w:bCs/>
          <w:color w:val="000000"/>
          <w:lang w:val="en-US"/>
        </w:rPr>
        <w:t>REQUEST FOR Quotation</w:t>
      </w:r>
      <w:r w:rsidR="001F0DCB" w:rsidRPr="00BF1672">
        <w:rPr>
          <w:b/>
          <w:bCs/>
          <w:color w:val="000000"/>
          <w:lang w:val="en-US"/>
        </w:rPr>
        <w:t xml:space="preserve"> </w:t>
      </w:r>
      <w:r w:rsidR="001F0DCB">
        <w:rPr>
          <w:b/>
          <w:bCs/>
          <w:color w:val="000000"/>
          <w:lang w:val="en-US"/>
        </w:rPr>
        <w:t>f</w:t>
      </w:r>
      <w:r w:rsidR="001F0DCB" w:rsidRPr="00BF1672">
        <w:rPr>
          <w:b/>
          <w:bCs/>
          <w:color w:val="000000"/>
          <w:lang w:val="en-US"/>
        </w:rPr>
        <w:t xml:space="preserve">or </w:t>
      </w:r>
      <w:r w:rsidR="001F0DCB" w:rsidRPr="00CA7B4F">
        <w:rPr>
          <w:b/>
          <w:bCs/>
          <w:color w:val="000000"/>
          <w:lang w:val="en-US"/>
        </w:rPr>
        <w:t xml:space="preserve">the Provision of </w:t>
      </w:r>
      <w:r w:rsidR="001F0DCB">
        <w:rPr>
          <w:b/>
          <w:bCs/>
          <w:color w:val="000000"/>
          <w:lang w:val="en-US"/>
        </w:rPr>
        <w:t>Research Services</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C236BC">
        <w:rPr>
          <w:b/>
          <w:bCs/>
          <w:color w:val="000000"/>
          <w:lang w:val="en-US"/>
        </w:rPr>
        <w:t>Thursday</w:t>
      </w:r>
      <w:r w:rsidR="00830F9B">
        <w:rPr>
          <w:b/>
          <w:bCs/>
          <w:color w:val="000000"/>
          <w:lang w:val="en-US"/>
        </w:rPr>
        <w:t xml:space="preserve"> the </w:t>
      </w:r>
      <w:r w:rsidR="00CB7854">
        <w:rPr>
          <w:b/>
          <w:bCs/>
          <w:color w:val="000000"/>
          <w:lang w:val="en-US"/>
        </w:rPr>
        <w:t>15</w:t>
      </w:r>
      <w:r w:rsidR="00FF05BD" w:rsidRPr="00FF05BD">
        <w:rPr>
          <w:b/>
          <w:bCs/>
          <w:color w:val="000000"/>
          <w:vertAlign w:val="superscript"/>
          <w:lang w:val="en-US"/>
        </w:rPr>
        <w:t>th</w:t>
      </w:r>
      <w:r w:rsidR="00D14B4C">
        <w:rPr>
          <w:b/>
          <w:bCs/>
          <w:color w:val="000000"/>
          <w:lang w:val="en-US"/>
        </w:rPr>
        <w:t xml:space="preserve"> </w:t>
      </w:r>
      <w:r w:rsidR="001F0DCB">
        <w:rPr>
          <w:b/>
          <w:bCs/>
          <w:color w:val="000000"/>
          <w:lang w:val="en-US"/>
        </w:rPr>
        <w:t>October</w:t>
      </w:r>
      <w:r w:rsidR="00D64050">
        <w:rPr>
          <w:b/>
          <w:bCs/>
          <w:color w:val="000000"/>
          <w:lang w:val="en-US"/>
        </w:rPr>
        <w:t xml:space="preserve">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FC0160" w:rsidRPr="00957A29" w:rsidRDefault="00FC0160" w:rsidP="00FC0160">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FC0160">
      <w:pPr>
        <w:autoSpaceDE w:val="0"/>
        <w:autoSpaceDN w:val="0"/>
        <w:adjustRightInd w:val="0"/>
        <w:rPr>
          <w:bCs/>
          <w:color w:val="000000"/>
          <w:sz w:val="23"/>
          <w:szCs w:val="23"/>
          <w:lang w:val="en-US"/>
        </w:rPr>
      </w:pPr>
      <w:r>
        <w:rPr>
          <w:bCs/>
          <w:color w:val="000000"/>
          <w:sz w:val="23"/>
          <w:szCs w:val="23"/>
          <w:lang w:val="en-US"/>
        </w:rPr>
        <w:t xml:space="preserve">Volunteer Centre, </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181, Melita Street</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Valletta, VLT 1129</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F828F1" w:rsidRPr="00F828F1">
        <w:rPr>
          <w:b/>
          <w:bCs/>
          <w:color w:val="000000"/>
          <w:sz w:val="25"/>
          <w:szCs w:val="25"/>
          <w:lang w:val="en-US"/>
        </w:rPr>
        <w:lastRenderedPageBreak/>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751078">
        <w:rPr>
          <w:b/>
          <w:bCs/>
          <w:color w:val="000000"/>
          <w:lang w:val="en-US"/>
        </w:rPr>
        <w:t>REQUEST FOR 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483DEC">
        <w:rPr>
          <w:bCs/>
          <w:color w:val="000000"/>
          <w:sz w:val="22"/>
          <w:szCs w:val="22"/>
          <w:lang w:val="en-US"/>
        </w:rPr>
        <w:t>8</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751078" w:rsidRDefault="00634278" w:rsidP="00751078">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p>
    <w:p w:rsidR="00100D60" w:rsidRDefault="00100D60" w:rsidP="00100D60">
      <w:pPr>
        <w:autoSpaceDE w:val="0"/>
        <w:autoSpaceDN w:val="0"/>
        <w:adjustRightInd w:val="0"/>
        <w:jc w:val="both"/>
        <w:rPr>
          <w:b/>
          <w:bCs/>
          <w:color w:val="000000"/>
          <w:sz w:val="36"/>
          <w:szCs w:val="36"/>
          <w:lang w:val="en-US"/>
        </w:rPr>
      </w:pP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t xml:space="preserve">established </w:t>
      </w:r>
      <w:r w:rsidR="00F70AF0">
        <w:t>by</w:t>
      </w:r>
      <w:r>
        <w:t xml:space="preserve">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751078">
        <w:rPr>
          <w:b/>
          <w:bCs/>
          <w:color w:val="000000"/>
          <w:lang w:val="en-US"/>
        </w:rPr>
        <w:t xml:space="preserve">REQUEST FOR </w:t>
      </w:r>
      <w:r w:rsidR="00D14B4C">
        <w:rPr>
          <w:b/>
          <w:bCs/>
          <w:color w:val="000000"/>
          <w:lang w:val="en-US"/>
        </w:rPr>
        <w:t>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AC3CB3">
        <w:rPr>
          <w:b/>
          <w:bCs/>
          <w:color w:val="000000"/>
          <w:lang w:val="en-US"/>
        </w:rPr>
        <w:t xml:space="preserve"> (1)</w:t>
      </w:r>
      <w:r w:rsidR="001416E1">
        <w:rPr>
          <w:b/>
          <w:bCs/>
          <w:color w:val="000000"/>
          <w:lang w:val="en-US"/>
        </w:rPr>
        <w:t>:</w:t>
      </w:r>
    </w:p>
    <w:p w:rsidR="00751078" w:rsidRPr="00AC3CB3" w:rsidRDefault="00751078" w:rsidP="00751078">
      <w:pPr>
        <w:autoSpaceDE w:val="0"/>
        <w:autoSpaceDN w:val="0"/>
        <w:adjustRightInd w:val="0"/>
        <w:jc w:val="both"/>
        <w:rPr>
          <w:i/>
        </w:rPr>
      </w:pPr>
    </w:p>
    <w:p w:rsidR="00751078" w:rsidRPr="00AC3CB3" w:rsidRDefault="00751078" w:rsidP="00751078">
      <w:pPr>
        <w:autoSpaceDE w:val="0"/>
        <w:autoSpaceDN w:val="0"/>
        <w:adjustRightInd w:val="0"/>
        <w:jc w:val="both"/>
        <w:rPr>
          <w:rFonts w:cs="Arial"/>
          <w:i/>
        </w:rPr>
      </w:pPr>
      <w:r w:rsidRPr="00AC3CB3">
        <w:rPr>
          <w:rFonts w:cs="Arial"/>
          <w:i/>
        </w:rPr>
        <w:t>The research shall look into the Financial Generation of Funds of the VO Sector</w:t>
      </w:r>
      <w:r w:rsidR="00D14B4C" w:rsidRPr="00AC3CB3">
        <w:rPr>
          <w:rFonts w:cs="Arial"/>
          <w:i/>
        </w:rPr>
        <w:t>, quantifying</w:t>
      </w:r>
      <w:r w:rsidRPr="00AC3CB3">
        <w:rPr>
          <w:rFonts w:cs="Arial"/>
          <w:i/>
        </w:rPr>
        <w:t xml:space="preserve"> the financial turnover both of the particular sectors as well as individual organisations. </w:t>
      </w:r>
    </w:p>
    <w:p w:rsidR="00751078" w:rsidRPr="00AC3CB3" w:rsidRDefault="00751078" w:rsidP="00751078">
      <w:pPr>
        <w:autoSpaceDE w:val="0"/>
        <w:autoSpaceDN w:val="0"/>
        <w:adjustRightInd w:val="0"/>
        <w:jc w:val="both"/>
        <w:rPr>
          <w:rFonts w:cs="Arial"/>
          <w:i/>
        </w:rPr>
      </w:pPr>
    </w:p>
    <w:p w:rsidR="00751078" w:rsidRPr="00AC3CB3" w:rsidRDefault="00751078" w:rsidP="00751078">
      <w:pPr>
        <w:autoSpaceDE w:val="0"/>
        <w:autoSpaceDN w:val="0"/>
        <w:adjustRightInd w:val="0"/>
        <w:jc w:val="both"/>
        <w:rPr>
          <w:rFonts w:cs="Arial"/>
          <w:i/>
        </w:rPr>
      </w:pPr>
      <w:r w:rsidRPr="00AC3CB3">
        <w:rPr>
          <w:rFonts w:cs="Arial"/>
          <w:i/>
        </w:rPr>
        <w:t>The researchers will be provided with the annual returns of the Voluntary Organisations enrolled with the Commissioner for VOs.</w:t>
      </w:r>
    </w:p>
    <w:p w:rsidR="00751078" w:rsidRPr="00AC3CB3" w:rsidRDefault="00751078" w:rsidP="00751078">
      <w:pPr>
        <w:autoSpaceDE w:val="0"/>
        <w:autoSpaceDN w:val="0"/>
        <w:adjustRightInd w:val="0"/>
        <w:jc w:val="both"/>
        <w:rPr>
          <w:rFonts w:cs="Arial"/>
          <w:i/>
        </w:rPr>
      </w:pPr>
    </w:p>
    <w:p w:rsidR="00751078" w:rsidRPr="00AC3CB3" w:rsidRDefault="00751078" w:rsidP="00751078">
      <w:pPr>
        <w:autoSpaceDE w:val="0"/>
        <w:autoSpaceDN w:val="0"/>
        <w:adjustRightInd w:val="0"/>
        <w:jc w:val="both"/>
        <w:rPr>
          <w:rFonts w:cs="Arial"/>
          <w:i/>
        </w:rPr>
      </w:pPr>
      <w:r w:rsidRPr="00AC3CB3">
        <w:rPr>
          <w:rFonts w:cs="Arial"/>
          <w:i/>
        </w:rPr>
        <w:t>Another 10 non enrolled Organisations whose financial data is also public will be considered for this research.</w:t>
      </w:r>
    </w:p>
    <w:p w:rsidR="00751078" w:rsidRDefault="00751078" w:rsidP="00751078">
      <w:pPr>
        <w:autoSpaceDE w:val="0"/>
        <w:autoSpaceDN w:val="0"/>
        <w:adjustRightInd w:val="0"/>
        <w:jc w:val="both"/>
        <w:rPr>
          <w:b/>
        </w:rPr>
      </w:pPr>
    </w:p>
    <w:p w:rsidR="00CE0A22" w:rsidRPr="00CE0A22" w:rsidRDefault="00CE0A22" w:rsidP="00751078">
      <w:pPr>
        <w:autoSpaceDE w:val="0"/>
        <w:autoSpaceDN w:val="0"/>
        <w:adjustRightInd w:val="0"/>
        <w:jc w:val="both"/>
        <w:rPr>
          <w:b/>
        </w:rPr>
      </w:pPr>
      <w:r>
        <w:rPr>
          <w:b/>
        </w:rPr>
        <w:t>MCVS reserves the right not to adjudicate this quote should funds not be acquired through EU Funding and alternative funding not be available.</w:t>
      </w:r>
    </w:p>
    <w:p w:rsidR="00A0559F" w:rsidRDefault="00A0559F" w:rsidP="007B45C0">
      <w:pPr>
        <w:jc w:val="both"/>
        <w:rPr>
          <w:b/>
        </w:rPr>
      </w:pPr>
    </w:p>
    <w:p w:rsidR="003768D1" w:rsidRDefault="003768D1" w:rsidP="007B45C0">
      <w:pPr>
        <w:jc w:val="both"/>
        <w:rPr>
          <w:b/>
        </w:rPr>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 xml:space="preserve">Malta Council for the </w:t>
      </w:r>
      <w:r w:rsidR="007B45C0" w:rsidRPr="00483DEC">
        <w:rPr>
          <w:sz w:val="23"/>
          <w:szCs w:val="23"/>
          <w:lang w:val="en-US"/>
        </w:rPr>
        <w:t>Voluntary Sector</w:t>
      </w:r>
      <w:r w:rsidRPr="00483DEC">
        <w:rPr>
          <w:sz w:val="23"/>
          <w:szCs w:val="23"/>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or to amend and modify any terms of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A97F4A" w:rsidRPr="00483DEC"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483DEC">
        <w:rPr>
          <w:sz w:val="23"/>
          <w:szCs w:val="23"/>
          <w:lang w:val="en-US"/>
        </w:rPr>
        <w:t xml:space="preserve">Until a contract resulting from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is executed, </w:t>
      </w:r>
      <w:r w:rsidR="00B54622" w:rsidRPr="00483DEC">
        <w:rPr>
          <w:sz w:val="23"/>
          <w:szCs w:val="23"/>
          <w:lang w:val="en-US"/>
        </w:rPr>
        <w:t xml:space="preserve">the </w:t>
      </w:r>
      <w:r w:rsidR="00E317B6" w:rsidRPr="00483DEC">
        <w:rPr>
          <w:sz w:val="23"/>
          <w:szCs w:val="23"/>
          <w:lang w:val="en-US"/>
        </w:rPr>
        <w:t>bidder</w:t>
      </w:r>
      <w:r w:rsidR="00A97F4A" w:rsidRPr="00483DEC">
        <w:rPr>
          <w:sz w:val="23"/>
          <w:szCs w:val="23"/>
          <w:lang w:val="en-US"/>
        </w:rPr>
        <w:t xml:space="preserve"> </w:t>
      </w:r>
      <w:r w:rsidRPr="00483DEC">
        <w:rPr>
          <w:sz w:val="23"/>
          <w:szCs w:val="23"/>
          <w:lang w:val="en-US"/>
        </w:rPr>
        <w:t xml:space="preserve">must not disclose any details pertaining to their proposal and the selection process in whole or in part, to anyone not specifically involved in </w:t>
      </w:r>
      <w:r w:rsidRPr="00483DEC">
        <w:rPr>
          <w:sz w:val="23"/>
          <w:szCs w:val="23"/>
          <w:lang w:val="en-US"/>
        </w:rPr>
        <w:lastRenderedPageBreak/>
        <w:t xml:space="preserve">their proposal, unless written consent is secured from the </w:t>
      </w:r>
      <w:r w:rsidR="007B45C0" w:rsidRPr="00483DEC">
        <w:rPr>
          <w:sz w:val="23"/>
          <w:szCs w:val="23"/>
          <w:lang w:val="en-US"/>
        </w:rPr>
        <w:t>Malta Council for the Voluntary Sector</w:t>
      </w:r>
      <w:r w:rsidRPr="00483DEC">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483DEC" w:rsidRDefault="00316003" w:rsidP="00483DEC">
      <w:pPr>
        <w:autoSpaceDE w:val="0"/>
        <w:autoSpaceDN w:val="0"/>
        <w:adjustRightInd w:val="0"/>
        <w:jc w:val="both"/>
        <w:rPr>
          <w:b/>
          <w:bCs/>
          <w:color w:val="000000"/>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p>
    <w:p w:rsidR="00D14B4C" w:rsidRDefault="00D14B4C" w:rsidP="00483DEC">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is classified as a</w:t>
      </w:r>
      <w:r w:rsidR="00A97F4A" w:rsidRPr="00483DEC">
        <w:rPr>
          <w:sz w:val="23"/>
          <w:szCs w:val="23"/>
          <w:lang w:val="en-US"/>
        </w:rPr>
        <w:t xml:space="preserve">n </w:t>
      </w:r>
      <w:r w:rsidR="00BA5A04" w:rsidRPr="00483DEC">
        <w:rPr>
          <w:sz w:val="23"/>
          <w:szCs w:val="23"/>
          <w:lang w:val="en-US"/>
        </w:rPr>
        <w:t>MCVS</w:t>
      </w:r>
      <w:r w:rsidRPr="00483DEC">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483DEC"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w:t>
      </w:r>
      <w:r w:rsidRPr="00483DEC">
        <w:rPr>
          <w:sz w:val="23"/>
          <w:szCs w:val="23"/>
          <w:lang w:val="en-US"/>
        </w:rPr>
        <w:t xml:space="preserve">connection with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BA5A04" w:rsidRPr="00483DEC" w:rsidRDefault="00BA5A04" w:rsidP="00A97F4A">
      <w:pPr>
        <w:autoSpaceDE w:val="0"/>
        <w:autoSpaceDN w:val="0"/>
        <w:adjustRightInd w:val="0"/>
        <w:jc w:val="both"/>
        <w:rPr>
          <w:color w:val="000000"/>
          <w:sz w:val="23"/>
          <w:szCs w:val="23"/>
          <w:lang w:val="en-US"/>
        </w:rPr>
      </w:pPr>
    </w:p>
    <w:p w:rsidR="00E83682" w:rsidRDefault="00E83682" w:rsidP="00E83682">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Volunteer Centre</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181, Melita Street</w:t>
      </w:r>
    </w:p>
    <w:p w:rsidR="006C35F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Valletta, </w:t>
      </w:r>
      <w:r w:rsidR="006C35F2">
        <w:rPr>
          <w:bCs/>
          <w:color w:val="000000"/>
          <w:sz w:val="23"/>
          <w:szCs w:val="23"/>
          <w:lang w:val="en-US"/>
        </w:rPr>
        <w:t>VLT 1129</w:t>
      </w:r>
    </w:p>
    <w:p w:rsidR="006C35F2" w:rsidRDefault="00E83682" w:rsidP="00E83682">
      <w:pPr>
        <w:autoSpaceDE w:val="0"/>
        <w:autoSpaceDN w:val="0"/>
        <w:adjustRightInd w:val="0"/>
        <w:jc w:val="both"/>
        <w:rPr>
          <w:color w:val="000000"/>
          <w:sz w:val="23"/>
          <w:szCs w:val="23"/>
          <w:lang w:val="en-US"/>
        </w:rPr>
      </w:pPr>
      <w:r>
        <w:rPr>
          <w:bCs/>
          <w:color w:val="000000"/>
          <w:sz w:val="23"/>
          <w:szCs w:val="23"/>
          <w:lang w:val="en-US"/>
        </w:rPr>
        <w:t>Malta</w:t>
      </w:r>
      <w:r w:rsidRPr="00634278">
        <w:rPr>
          <w:color w:val="000000"/>
          <w:sz w:val="23"/>
          <w:szCs w:val="23"/>
          <w:lang w:val="en-US"/>
        </w:rPr>
        <w:t xml:space="preserve"> </w:t>
      </w:r>
    </w:p>
    <w:p w:rsidR="00A97F4A" w:rsidRPr="00634278" w:rsidRDefault="006C35F2" w:rsidP="00E83682">
      <w:pPr>
        <w:autoSpaceDE w:val="0"/>
        <w:autoSpaceDN w:val="0"/>
        <w:adjustRightInd w:val="0"/>
        <w:jc w:val="both"/>
        <w:rPr>
          <w:color w:val="000000"/>
          <w:sz w:val="23"/>
          <w:szCs w:val="23"/>
          <w:lang w:val="en-US"/>
        </w:rPr>
      </w:pPr>
      <w:r>
        <w:rPr>
          <w:color w:val="000000"/>
          <w:sz w:val="23"/>
          <w:szCs w:val="23"/>
          <w:lang w:val="en-US"/>
        </w:rPr>
        <w:t xml:space="preserve">During </w:t>
      </w:r>
      <w:r w:rsidR="00C46A5F">
        <w:rPr>
          <w:color w:val="000000"/>
          <w:sz w:val="23"/>
          <w:szCs w:val="23"/>
          <w:lang w:val="en-US"/>
        </w:rPr>
        <w:t>normal office hours.</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A70814"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3" w:history="1">
        <w:r w:rsidR="00C239B3" w:rsidRPr="0074488D">
          <w:rPr>
            <w:rStyle w:val="Hyperlink"/>
            <w:b/>
            <w:bCs/>
            <w:sz w:val="23"/>
            <w:szCs w:val="23"/>
            <w:lang w:val="it-IT"/>
          </w:rPr>
          <w:t>mcvs.msdc@gov.mt</w:t>
        </w:r>
      </w:hyperlink>
    </w:p>
    <w:p w:rsidR="006C35F2" w:rsidRPr="007645DA" w:rsidRDefault="006C35F2" w:rsidP="00A97F4A">
      <w:pPr>
        <w:autoSpaceDE w:val="0"/>
        <w:autoSpaceDN w:val="0"/>
        <w:adjustRightInd w:val="0"/>
        <w:jc w:val="both"/>
      </w:pPr>
    </w:p>
    <w:p w:rsidR="00A97F4A" w:rsidRPr="00483DEC"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w:t>
      </w:r>
      <w:r w:rsidR="009F645D" w:rsidRPr="00D85882">
        <w:rPr>
          <w:sz w:val="23"/>
          <w:szCs w:val="23"/>
          <w:lang w:val="en-US"/>
        </w:rPr>
        <w:t>five</w:t>
      </w:r>
      <w:r w:rsidRPr="00D85882">
        <w:rPr>
          <w:sz w:val="23"/>
          <w:szCs w:val="23"/>
          <w:lang w:val="en-US"/>
        </w:rPr>
        <w:t xml:space="preserve"> (</w:t>
      </w:r>
      <w:r w:rsidR="009F645D" w:rsidRPr="00D85882">
        <w:rPr>
          <w:sz w:val="23"/>
          <w:szCs w:val="23"/>
          <w:lang w:val="en-US"/>
        </w:rPr>
        <w:t>5</w:t>
      </w:r>
      <w:r w:rsidRPr="00D85882">
        <w:rPr>
          <w:sz w:val="23"/>
          <w:szCs w:val="23"/>
          <w:lang w:val="en-US"/>
        </w:rPr>
        <w:t xml:space="preserve">) </w:t>
      </w:r>
      <w:r w:rsidR="009F645D" w:rsidRPr="00D85882">
        <w:rPr>
          <w:sz w:val="23"/>
          <w:szCs w:val="23"/>
          <w:lang w:val="en-US"/>
        </w:rPr>
        <w:t xml:space="preserve">working </w:t>
      </w:r>
      <w:r w:rsidRPr="00483DEC">
        <w:rPr>
          <w:sz w:val="23"/>
          <w:szCs w:val="23"/>
          <w:lang w:val="en-US"/>
        </w:rPr>
        <w:t xml:space="preserve">days prior to the closing date of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Submissions are to be forwarded by mail, fax or e-mail and each request will be acknowledged. Answers in writing will be circulated to all persons or entities that have </w:t>
      </w:r>
      <w:r w:rsidR="009F645D" w:rsidRPr="00483DEC">
        <w:rPr>
          <w:sz w:val="23"/>
          <w:szCs w:val="23"/>
          <w:lang w:val="en-US"/>
        </w:rPr>
        <w:t xml:space="preserve">shown interest in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not later than </w:t>
      </w:r>
      <w:r w:rsidR="009F645D" w:rsidRPr="00483DEC">
        <w:rPr>
          <w:sz w:val="23"/>
          <w:szCs w:val="23"/>
          <w:lang w:val="en-US"/>
        </w:rPr>
        <w:t>three</w:t>
      </w:r>
      <w:r w:rsidRPr="00483DEC">
        <w:rPr>
          <w:sz w:val="23"/>
          <w:szCs w:val="23"/>
          <w:lang w:val="en-US"/>
        </w:rPr>
        <w:t xml:space="preserve"> (</w:t>
      </w:r>
      <w:r w:rsidR="009F645D" w:rsidRPr="00483DEC">
        <w:rPr>
          <w:sz w:val="23"/>
          <w:szCs w:val="23"/>
          <w:lang w:val="en-US"/>
        </w:rPr>
        <w:t>3</w:t>
      </w:r>
      <w:r w:rsidRPr="00483DEC">
        <w:rPr>
          <w:sz w:val="23"/>
          <w:szCs w:val="23"/>
          <w:lang w:val="en-US"/>
        </w:rPr>
        <w:t xml:space="preserve">) days prior to the date of receipt of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 xml:space="preserve">except in the case of postponing the date for receipt of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w:t>
      </w:r>
      <w:r w:rsidRPr="00483DEC">
        <w:rPr>
          <w:sz w:val="23"/>
          <w:szCs w:val="23"/>
          <w:lang w:val="en-US"/>
        </w:rPr>
        <w:t xml:space="preserve">or withdrawing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9F645D" w:rsidRPr="00483DEC">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w:t>
      </w:r>
      <w:r w:rsidR="004E7CA9">
        <w:rPr>
          <w:bCs/>
          <w:color w:val="000000"/>
          <w:lang w:val="en-US"/>
        </w:rPr>
        <w:t>TENDER</w:t>
      </w:r>
      <w:r w:rsidR="009F645D" w:rsidRPr="009F645D">
        <w:rPr>
          <w:bCs/>
          <w:color w:val="000000"/>
          <w:lang w:val="en-US"/>
        </w:rPr>
        <w:t xml:space="preserve"> for the Provision of </w:t>
      </w:r>
      <w:r w:rsidR="007645DA">
        <w:rPr>
          <w:bCs/>
          <w:color w:val="000000"/>
          <w:lang w:val="en-US"/>
        </w:rPr>
        <w:t>Passenger Lift</w:t>
      </w:r>
      <w:r w:rsidR="007645DA"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7645DA" w:rsidRPr="007645DA">
        <w:rPr>
          <w:b/>
          <w:bCs/>
          <w:color w:val="000000"/>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Pr>
          <w:b/>
          <w:bCs/>
          <w:color w:val="000000"/>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7A28A4" w:rsidRDefault="00A70814" w:rsidP="007A28A4">
      <w:pPr>
        <w:pStyle w:val="ListParagraph"/>
        <w:numPr>
          <w:ilvl w:val="0"/>
          <w:numId w:val="28"/>
        </w:numPr>
        <w:autoSpaceDE w:val="0"/>
        <w:autoSpaceDN w:val="0"/>
        <w:adjustRightInd w:val="0"/>
        <w:jc w:val="both"/>
        <w:rPr>
          <w:b/>
          <w:sz w:val="23"/>
          <w:szCs w:val="23"/>
          <w:lang w:val="en-US"/>
        </w:rPr>
      </w:pPr>
      <w:r>
        <w:rPr>
          <w:b/>
          <w:sz w:val="23"/>
          <w:szCs w:val="23"/>
          <w:lang w:val="en-US"/>
        </w:rPr>
        <w:lastRenderedPageBreak/>
        <w:t>C</w:t>
      </w:r>
      <w:r w:rsidR="00F7563B">
        <w:rPr>
          <w:b/>
          <w:sz w:val="23"/>
          <w:szCs w:val="23"/>
          <w:lang w:val="en-US"/>
        </w:rPr>
        <w:t>V of researchers including experience</w:t>
      </w:r>
      <w:r w:rsidR="00E3777E">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Pr="00FE7776" w:rsidRDefault="00634278" w:rsidP="00F828F1">
      <w:pPr>
        <w:autoSpaceDE w:val="0"/>
        <w:autoSpaceDN w:val="0"/>
        <w:adjustRightInd w:val="0"/>
        <w:jc w:val="both"/>
        <w:rPr>
          <w:b/>
          <w:i/>
          <w:sz w:val="23"/>
          <w:szCs w:val="23"/>
          <w:lang w:val="en-US"/>
        </w:rPr>
      </w:pPr>
      <w:r w:rsidRPr="00FE7776">
        <w:rPr>
          <w:b/>
          <w:i/>
          <w:sz w:val="23"/>
          <w:szCs w:val="23"/>
          <w:lang w:val="en-US"/>
        </w:rPr>
        <w:t>P</w:t>
      </w:r>
      <w:r w:rsidR="009F645D" w:rsidRPr="00FE7776">
        <w:rPr>
          <w:b/>
          <w:i/>
          <w:sz w:val="23"/>
          <w:szCs w:val="23"/>
          <w:lang w:val="en-US"/>
        </w:rPr>
        <w:t xml:space="preserve">roposals are to be deposited </w:t>
      </w:r>
      <w:r w:rsidRPr="00FE7776">
        <w:rPr>
          <w:b/>
          <w:i/>
          <w:sz w:val="23"/>
          <w:szCs w:val="23"/>
          <w:lang w:val="en-US"/>
        </w:rPr>
        <w:t xml:space="preserve">at the </w:t>
      </w:r>
      <w:r w:rsidR="00F828F1" w:rsidRPr="00FE7776">
        <w:rPr>
          <w:b/>
          <w:i/>
          <w:color w:val="000000"/>
          <w:sz w:val="23"/>
          <w:szCs w:val="23"/>
          <w:lang w:val="en-US"/>
        </w:rPr>
        <w:t xml:space="preserve">of </w:t>
      </w:r>
      <w:r w:rsidR="007B45C0" w:rsidRPr="00FE7776">
        <w:rPr>
          <w:b/>
          <w:i/>
          <w:color w:val="000000"/>
          <w:sz w:val="23"/>
          <w:szCs w:val="23"/>
          <w:lang w:val="en-US"/>
        </w:rPr>
        <w:t>Malta Council for the Voluntary Sector</w:t>
      </w:r>
      <w:r w:rsidR="008D2378" w:rsidRPr="00FE7776">
        <w:rPr>
          <w:b/>
          <w:i/>
          <w:color w:val="000000"/>
          <w:sz w:val="23"/>
          <w:szCs w:val="23"/>
          <w:lang w:val="en-US"/>
        </w:rPr>
        <w:t xml:space="preserve">, </w:t>
      </w:r>
      <w:r w:rsidR="008D2378" w:rsidRPr="00FE7776">
        <w:rPr>
          <w:b/>
          <w:bCs/>
          <w:i/>
          <w:color w:val="000000"/>
          <w:sz w:val="23"/>
          <w:szCs w:val="23"/>
          <w:lang w:val="en-US"/>
        </w:rPr>
        <w:t xml:space="preserve">Floor </w:t>
      </w:r>
      <w:r w:rsidR="00830F9B" w:rsidRPr="00FE7776">
        <w:rPr>
          <w:b/>
          <w:bCs/>
          <w:i/>
          <w:color w:val="000000"/>
          <w:sz w:val="23"/>
          <w:szCs w:val="23"/>
          <w:lang w:val="en-US"/>
        </w:rPr>
        <w:t>1</w:t>
      </w:r>
      <w:r w:rsidR="008D2378" w:rsidRPr="00FE7776">
        <w:rPr>
          <w:b/>
          <w:bCs/>
          <w:i/>
          <w:color w:val="000000"/>
          <w:sz w:val="23"/>
          <w:szCs w:val="23"/>
          <w:lang w:val="en-US"/>
        </w:rPr>
        <w:t xml:space="preserve">, Block C, Beltissebh, Floriana, FRN 1700 </w:t>
      </w:r>
      <w:r w:rsidR="00F828F1" w:rsidRPr="00FE7776">
        <w:rPr>
          <w:b/>
          <w:i/>
          <w:color w:val="000000"/>
          <w:sz w:val="23"/>
          <w:szCs w:val="23"/>
          <w:lang w:val="en-US"/>
        </w:rPr>
        <w:t>by</w:t>
      </w:r>
      <w:r w:rsidR="00B54622" w:rsidRPr="00FE7776">
        <w:rPr>
          <w:b/>
          <w:i/>
          <w:color w:val="000000"/>
          <w:sz w:val="23"/>
          <w:szCs w:val="23"/>
          <w:lang w:val="en-US"/>
        </w:rPr>
        <w:t xml:space="preserve"> 12.00 p.m. (noon)</w:t>
      </w:r>
      <w:r w:rsidR="0062406B" w:rsidRPr="00FE7776">
        <w:rPr>
          <w:b/>
          <w:i/>
          <w:color w:val="000000"/>
          <w:sz w:val="23"/>
          <w:szCs w:val="23"/>
          <w:lang w:val="en-US"/>
        </w:rPr>
        <w:t xml:space="preserve"> </w:t>
      </w:r>
      <w:r w:rsidR="00C46A5F">
        <w:rPr>
          <w:b/>
          <w:i/>
          <w:color w:val="000000"/>
          <w:sz w:val="23"/>
          <w:szCs w:val="23"/>
          <w:lang w:val="en-US"/>
        </w:rPr>
        <w:t>Thursday</w:t>
      </w:r>
      <w:r w:rsidR="00E3777E" w:rsidRPr="00FE7776">
        <w:rPr>
          <w:b/>
          <w:i/>
          <w:color w:val="000000"/>
          <w:sz w:val="23"/>
          <w:szCs w:val="23"/>
          <w:lang w:val="en-US"/>
        </w:rPr>
        <w:t xml:space="preserve"> the </w:t>
      </w:r>
      <w:r w:rsidR="00426C98">
        <w:rPr>
          <w:b/>
          <w:i/>
          <w:color w:val="000000"/>
          <w:sz w:val="23"/>
          <w:szCs w:val="23"/>
          <w:lang w:val="en-US"/>
        </w:rPr>
        <w:t>15</w:t>
      </w:r>
      <w:r w:rsidR="00E3777E" w:rsidRPr="00FE7776">
        <w:rPr>
          <w:b/>
          <w:i/>
          <w:color w:val="000000"/>
          <w:sz w:val="23"/>
          <w:szCs w:val="23"/>
          <w:vertAlign w:val="superscript"/>
          <w:lang w:val="en-US"/>
        </w:rPr>
        <w:t>th</w:t>
      </w:r>
      <w:r w:rsidR="00E03A58">
        <w:rPr>
          <w:b/>
          <w:i/>
          <w:color w:val="000000"/>
          <w:sz w:val="23"/>
          <w:szCs w:val="23"/>
          <w:lang w:val="en-US"/>
        </w:rPr>
        <w:t xml:space="preserve"> </w:t>
      </w:r>
      <w:r w:rsidR="00F7563B">
        <w:rPr>
          <w:b/>
          <w:i/>
          <w:color w:val="000000"/>
          <w:sz w:val="23"/>
          <w:szCs w:val="23"/>
          <w:lang w:val="en-US"/>
        </w:rPr>
        <w:t>October</w:t>
      </w:r>
      <w:r w:rsidR="009F645D" w:rsidRPr="00FE7776">
        <w:rPr>
          <w:b/>
          <w:i/>
          <w:color w:val="000000"/>
          <w:sz w:val="23"/>
          <w:szCs w:val="23"/>
          <w:lang w:val="en-US"/>
        </w:rPr>
        <w:t xml:space="preserve"> 201</w:t>
      </w:r>
      <w:r w:rsidR="007645DA">
        <w:rPr>
          <w:b/>
          <w:i/>
          <w:color w:val="000000"/>
          <w:sz w:val="23"/>
          <w:szCs w:val="23"/>
          <w:lang w:val="en-US"/>
        </w:rPr>
        <w:t>5</w:t>
      </w:r>
      <w:r w:rsidRPr="00FE7776">
        <w:rPr>
          <w:b/>
          <w:i/>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r w:rsidR="007645DA">
        <w:rPr>
          <w:sz w:val="23"/>
          <w:szCs w:val="23"/>
          <w:lang w:val="en-US"/>
        </w:rPr>
        <w:t>……………</w:t>
      </w:r>
      <w:r w:rsidRPr="00634278">
        <w:rPr>
          <w:sz w:val="23"/>
          <w:szCs w:val="23"/>
          <w:lang w:val="en-US"/>
        </w:rPr>
        <w:t xml:space="preserve">.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483DEC"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634278" w:rsidRPr="00483DEC">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w:t>
            </w:r>
            <w:r w:rsidR="00E3777E">
              <w:rPr>
                <w:color w:val="000000"/>
                <w:sz w:val="23"/>
                <w:szCs w:val="23"/>
                <w:lang w:val="en-US"/>
              </w:rPr>
              <w:t>the</w:t>
            </w:r>
            <w:r w:rsidR="003128CC" w:rsidRPr="00634278">
              <w:rPr>
                <w:color w:val="000000"/>
                <w:sz w:val="23"/>
                <w:szCs w:val="23"/>
                <w:lang w:val="en-US"/>
              </w:rPr>
              <w:t xml:space="preserve">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6C35F2">
            <w:pPr>
              <w:autoSpaceDE w:val="0"/>
              <w:autoSpaceDN w:val="0"/>
              <w:adjustRightInd w:val="0"/>
              <w:jc w:val="center"/>
              <w:rPr>
                <w:color w:val="000000"/>
                <w:sz w:val="23"/>
                <w:szCs w:val="23"/>
                <w:lang w:val="en-US"/>
              </w:rPr>
            </w:pPr>
            <w:r>
              <w:rPr>
                <w:color w:val="000000"/>
                <w:sz w:val="23"/>
                <w:szCs w:val="23"/>
                <w:lang w:val="en-US"/>
              </w:rPr>
              <w:t>2</w:t>
            </w:r>
            <w:r w:rsidR="006C35F2">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8E62BB">
              <w:rPr>
                <w:color w:val="000000"/>
                <w:sz w:val="23"/>
                <w:szCs w:val="23"/>
                <w:lang w:val="en-US"/>
              </w:rPr>
              <w:t>CV of the Bidder</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6C35F2">
            <w:pPr>
              <w:autoSpaceDE w:val="0"/>
              <w:autoSpaceDN w:val="0"/>
              <w:adjustRightInd w:val="0"/>
              <w:jc w:val="center"/>
              <w:rPr>
                <w:color w:val="000000"/>
                <w:sz w:val="23"/>
                <w:szCs w:val="23"/>
                <w:lang w:val="en-US"/>
              </w:rPr>
            </w:pPr>
            <w:r>
              <w:rPr>
                <w:color w:val="000000"/>
                <w:sz w:val="23"/>
                <w:szCs w:val="23"/>
                <w:lang w:val="en-US"/>
              </w:rPr>
              <w:t>3</w:t>
            </w:r>
            <w:r w:rsidR="006C35F2">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3777E">
            <w:pPr>
              <w:autoSpaceDE w:val="0"/>
              <w:autoSpaceDN w:val="0"/>
              <w:adjustRightInd w:val="0"/>
              <w:jc w:val="center"/>
              <w:rPr>
                <w:color w:val="000000"/>
                <w:sz w:val="23"/>
                <w:szCs w:val="23"/>
                <w:lang w:val="en-US"/>
              </w:rPr>
            </w:pPr>
            <w:r>
              <w:rPr>
                <w:color w:val="000000"/>
                <w:sz w:val="23"/>
                <w:szCs w:val="23"/>
                <w:lang w:val="en-US"/>
              </w:rPr>
              <w:t>3</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D14B4C" w:rsidRPr="00CA7B4F">
        <w:rPr>
          <w:b/>
          <w:bCs/>
          <w:color w:val="000000"/>
          <w:lang w:val="en-US"/>
        </w:rPr>
        <w:t xml:space="preserve">Provision of </w:t>
      </w:r>
      <w:r w:rsidR="00D14B4C">
        <w:rPr>
          <w:b/>
          <w:bCs/>
          <w:color w:val="000000"/>
          <w:lang w:val="en-US"/>
        </w:rPr>
        <w:t>Research Services</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958"/>
        <w:gridCol w:w="1588"/>
        <w:gridCol w:w="1435"/>
      </w:tblGrid>
      <w:tr w:rsidR="00D26367" w:rsidRPr="00611D59" w:rsidTr="00D26367">
        <w:tc>
          <w:tcPr>
            <w:tcW w:w="796" w:type="dxa"/>
          </w:tcPr>
          <w:p w:rsidR="00D26367" w:rsidRPr="00611D59" w:rsidRDefault="00D26367" w:rsidP="005B34F1">
            <w:pPr>
              <w:rPr>
                <w:rFonts w:ascii="Calibri" w:hAnsi="Calibri"/>
                <w:b/>
              </w:rPr>
            </w:pPr>
          </w:p>
        </w:tc>
        <w:tc>
          <w:tcPr>
            <w:tcW w:w="2958" w:type="dxa"/>
          </w:tcPr>
          <w:p w:rsidR="00D26367" w:rsidRPr="00611D59" w:rsidRDefault="00D26367" w:rsidP="005B34F1">
            <w:pPr>
              <w:rPr>
                <w:rFonts w:ascii="Calibri" w:hAnsi="Calibri"/>
                <w:b/>
              </w:rPr>
            </w:pPr>
            <w:r>
              <w:rPr>
                <w:rFonts w:ascii="Calibri" w:hAnsi="Calibri"/>
                <w:b/>
              </w:rPr>
              <w:t>Item Description</w:t>
            </w:r>
          </w:p>
        </w:tc>
        <w:tc>
          <w:tcPr>
            <w:tcW w:w="1588" w:type="dxa"/>
          </w:tcPr>
          <w:p w:rsidR="00D26367" w:rsidRPr="00611D59" w:rsidRDefault="00D26367" w:rsidP="005B34F1">
            <w:pPr>
              <w:rPr>
                <w:rFonts w:ascii="Calibri" w:hAnsi="Calibri"/>
                <w:b/>
              </w:rPr>
            </w:pPr>
            <w:r>
              <w:rPr>
                <w:rFonts w:ascii="Calibri" w:hAnsi="Calibri"/>
                <w:b/>
              </w:rPr>
              <w:t xml:space="preserve">Cost in </w:t>
            </w:r>
            <w:r w:rsidRPr="005C2B0A">
              <w:rPr>
                <w:b/>
                <w:color w:val="000000"/>
                <w:sz w:val="18"/>
                <w:szCs w:val="18"/>
              </w:rPr>
              <w:t>€</w:t>
            </w:r>
          </w:p>
        </w:tc>
        <w:tc>
          <w:tcPr>
            <w:tcW w:w="1435" w:type="dxa"/>
          </w:tcPr>
          <w:p w:rsidR="00D26367" w:rsidRPr="00611D59" w:rsidRDefault="00D26367" w:rsidP="005B34F1">
            <w:pPr>
              <w:rPr>
                <w:rFonts w:ascii="Calibri" w:hAnsi="Calibri"/>
                <w:b/>
              </w:rPr>
            </w:pPr>
            <w:r>
              <w:rPr>
                <w:rFonts w:ascii="Calibri" w:hAnsi="Calibri"/>
                <w:b/>
              </w:rPr>
              <w:t>Remarks</w:t>
            </w: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1</w:t>
            </w:r>
          </w:p>
        </w:tc>
        <w:tc>
          <w:tcPr>
            <w:tcW w:w="2958" w:type="dxa"/>
          </w:tcPr>
          <w:p w:rsidR="00D26367" w:rsidRPr="007A1686" w:rsidRDefault="008E62BB" w:rsidP="00106B4B">
            <w:pPr>
              <w:rPr>
                <w:rFonts w:ascii="Calibri" w:hAnsi="Calibri"/>
              </w:rPr>
            </w:pPr>
            <w:r>
              <w:rPr>
                <w:rFonts w:ascii="Calibri" w:hAnsi="Calibri"/>
              </w:rPr>
              <w:t>Research Work</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8E62BB" w:rsidP="005B34F1">
            <w:pPr>
              <w:rPr>
                <w:rFonts w:ascii="Calibri" w:hAnsi="Calibri"/>
              </w:rPr>
            </w:pPr>
            <w:r>
              <w:rPr>
                <w:rFonts w:ascii="Calibri" w:hAnsi="Calibri"/>
              </w:rPr>
              <w:t>2</w:t>
            </w:r>
          </w:p>
        </w:tc>
        <w:tc>
          <w:tcPr>
            <w:tcW w:w="2958" w:type="dxa"/>
          </w:tcPr>
          <w:p w:rsidR="00D26367" w:rsidRPr="00611D59" w:rsidRDefault="008E62BB" w:rsidP="00106B4B">
            <w:pPr>
              <w:rPr>
                <w:rFonts w:ascii="Calibri" w:hAnsi="Calibri"/>
              </w:rPr>
            </w:pPr>
            <w:r>
              <w:rPr>
                <w:rFonts w:ascii="Calibri" w:hAnsi="Calibri"/>
              </w:rPr>
              <w:t>Final Report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b/>
              </w:rPr>
            </w:pPr>
          </w:p>
        </w:tc>
        <w:tc>
          <w:tcPr>
            <w:tcW w:w="1588" w:type="dxa"/>
          </w:tcPr>
          <w:p w:rsidR="00D26367"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r>
              <w:rPr>
                <w:rFonts w:ascii="Calibri" w:hAnsi="Calibri"/>
              </w:rPr>
              <w:t>Total Cost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rPr>
            </w:pPr>
          </w:p>
        </w:tc>
        <w:tc>
          <w:tcPr>
            <w:tcW w:w="1588" w:type="dxa"/>
          </w:tcPr>
          <w:p w:rsidR="00D26367" w:rsidRDefault="00D26367" w:rsidP="005B34F1">
            <w:pPr>
              <w:rPr>
                <w:rFonts w:ascii="Calibri" w:hAnsi="Calibri"/>
              </w:rPr>
            </w:pPr>
          </w:p>
        </w:tc>
        <w:tc>
          <w:tcPr>
            <w:tcW w:w="1435" w:type="dxa"/>
          </w:tcPr>
          <w:p w:rsidR="00D26367" w:rsidRDefault="00D26367" w:rsidP="005B34F1">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F169BE">
        <w:rPr>
          <w:b/>
          <w:color w:val="000000"/>
          <w:sz w:val="18"/>
          <w:szCs w:val="18"/>
        </w:rPr>
        <w:t xml:space="preserve">(€) and excluding </w:t>
      </w:r>
      <w:r w:rsidRPr="005C2B0A">
        <w:rPr>
          <w:b/>
          <w:color w:val="000000"/>
          <w:sz w:val="18"/>
          <w:szCs w:val="18"/>
        </w:rPr>
        <w:t>VAT</w:t>
      </w:r>
      <w:r w:rsidR="00821B03">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t xml:space="preserve">In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r>
        <w:rPr>
          <w:color w:val="000000"/>
        </w:rPr>
        <w:t>the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the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the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the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the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g) the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the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ligitation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i)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increase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omit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change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execute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r>
        <w:rPr>
          <w:color w:val="000000"/>
        </w:rPr>
        <w:t xml:space="preserve">and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r>
        <w:t xml:space="preserve">i) by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by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Secretary's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Provided that the Council may remit such penalty, wholly or in part, if it is satisfied that the delay could not have been avoided.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that such members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leviable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leviable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interestee's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interestee's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interestee's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interesters.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EF0" w:rsidRDefault="00D06EF0">
      <w:r>
        <w:separator/>
      </w:r>
    </w:p>
  </w:endnote>
  <w:endnote w:type="continuationSeparator" w:id="0">
    <w:p w:rsidR="00D06EF0" w:rsidRDefault="00D06EF0">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260D9B"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260D9B">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426C98" w:rsidRPr="00426C98">
            <w:rPr>
              <w:rFonts w:ascii="Arial" w:hAnsi="Arial" w:cs="Arial"/>
              <w:b/>
              <w:noProof/>
              <w:color w:val="FFFFFF" w:themeColor="background1"/>
            </w:rPr>
            <w:t>7</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EF0" w:rsidRDefault="00D06EF0">
      <w:r>
        <w:separator/>
      </w:r>
    </w:p>
  </w:footnote>
  <w:footnote w:type="continuationSeparator" w:id="0">
    <w:p w:rsidR="00D06EF0" w:rsidRDefault="00D06E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9-23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C46A5F" w:rsidP="001F0DCB">
              <w:pPr>
                <w:pStyle w:val="Header"/>
                <w:jc w:val="right"/>
                <w:rPr>
                  <w:rFonts w:ascii="Arial" w:hAnsi="Arial" w:cs="Arial"/>
                  <w:b/>
                  <w:color w:val="FFFFFF" w:themeColor="background1"/>
                </w:rPr>
              </w:pPr>
              <w:r>
                <w:rPr>
                  <w:rFonts w:ascii="Arial" w:hAnsi="Arial" w:cs="Arial"/>
                  <w:b/>
                  <w:color w:val="FFFFFF" w:themeColor="background1"/>
                  <w:lang w:val="en-US"/>
                </w:rPr>
                <w:t>September 23</w:t>
              </w:r>
              <w:r w:rsidR="00B83FEC">
                <w:rPr>
                  <w:rFonts w:ascii="Arial" w:hAnsi="Arial" w:cs="Arial"/>
                  <w:b/>
                  <w:color w:val="FFFFFF" w:themeColor="background1"/>
                  <w:lang w:val="en-US"/>
                </w:rPr>
                <w:t>, 2015</w:t>
              </w:r>
            </w:p>
          </w:tc>
        </w:sdtContent>
      </w:sdt>
      <w:tc>
        <w:tcPr>
          <w:tcW w:w="4000" w:type="pct"/>
          <w:tcBorders>
            <w:bottom w:val="single" w:sz="4" w:space="0" w:color="auto"/>
          </w:tcBorders>
          <w:vAlign w:val="bottom"/>
        </w:tcPr>
        <w:p w:rsidR="00407977" w:rsidRPr="00B83FEC" w:rsidRDefault="001F0DCB">
          <w:pPr>
            <w:pStyle w:val="Header"/>
            <w:rPr>
              <w:rFonts w:asciiTheme="minorHAnsi" w:hAnsiTheme="minorHAnsi" w:cs="Arial"/>
              <w:b/>
              <w:bCs/>
              <w:color w:val="984204" w:themeColor="accent2" w:themeShade="80"/>
              <w:sz w:val="28"/>
              <w:szCs w:val="28"/>
            </w:rPr>
          </w:pPr>
          <w:r>
            <w:rPr>
              <w:rFonts w:asciiTheme="minorHAnsi" w:hAnsiTheme="minorHAnsi"/>
              <w:b/>
              <w:bCs/>
              <w:color w:val="984204" w:themeColor="accent2" w:themeShade="80"/>
              <w:sz w:val="28"/>
              <w:szCs w:val="28"/>
              <w:lang w:val="en-US"/>
            </w:rPr>
            <w:t>Research 1</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multilevel"/>
    <w:tmpl w:val="59FED1E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val="0"/>
        <w:sz w:val="24"/>
      </w:rPr>
    </w:lvl>
    <w:lvl w:ilvl="3">
      <w:start w:val="1"/>
      <w:numFmt w:val="decimal"/>
      <w:isLgl/>
      <w:lvlText w:val="%1.%2.%3.%4"/>
      <w:lvlJc w:val="left"/>
      <w:pPr>
        <w:ind w:left="720" w:hanging="720"/>
      </w:pPr>
      <w:rPr>
        <w:rFonts w:ascii="Times New Roman" w:hAnsi="Times New Roman" w:cs="Times New Roman" w:hint="default"/>
        <w:b w:val="0"/>
        <w:sz w:val="24"/>
      </w:rPr>
    </w:lvl>
    <w:lvl w:ilvl="4">
      <w:start w:val="1"/>
      <w:numFmt w:val="decimal"/>
      <w:isLgl/>
      <w:lvlText w:val="%1.%2.%3.%4.%5"/>
      <w:lvlJc w:val="left"/>
      <w:pPr>
        <w:ind w:left="1080" w:hanging="1080"/>
      </w:pPr>
      <w:rPr>
        <w:rFonts w:ascii="Times New Roman" w:hAnsi="Times New Roman" w:cs="Times New Roman" w:hint="default"/>
        <w:b w:val="0"/>
        <w:sz w:val="24"/>
      </w:rPr>
    </w:lvl>
    <w:lvl w:ilvl="5">
      <w:start w:val="1"/>
      <w:numFmt w:val="decimal"/>
      <w:isLgl/>
      <w:lvlText w:val="%1.%2.%3.%4.%5.%6"/>
      <w:lvlJc w:val="left"/>
      <w:pPr>
        <w:ind w:left="1080" w:hanging="1080"/>
      </w:pPr>
      <w:rPr>
        <w:rFonts w:ascii="Times New Roman" w:hAnsi="Times New Roman" w:cs="Times New Roman" w:hint="default"/>
        <w:b w:val="0"/>
        <w:sz w:val="24"/>
      </w:rPr>
    </w:lvl>
    <w:lvl w:ilvl="6">
      <w:start w:val="1"/>
      <w:numFmt w:val="decimal"/>
      <w:isLgl/>
      <w:lvlText w:val="%1.%2.%3.%4.%5.%6.%7"/>
      <w:lvlJc w:val="left"/>
      <w:pPr>
        <w:ind w:left="1440" w:hanging="1440"/>
      </w:pPr>
      <w:rPr>
        <w:rFonts w:ascii="Times New Roman" w:hAnsi="Times New Roman" w:cs="Times New Roman" w:hint="default"/>
        <w:b w:val="0"/>
        <w:sz w:val="24"/>
      </w:rPr>
    </w:lvl>
    <w:lvl w:ilvl="7">
      <w:start w:val="1"/>
      <w:numFmt w:val="decimal"/>
      <w:isLgl/>
      <w:lvlText w:val="%1.%2.%3.%4.%5.%6.%7.%8"/>
      <w:lvlJc w:val="left"/>
      <w:pPr>
        <w:ind w:left="1440" w:hanging="1440"/>
      </w:pPr>
      <w:rPr>
        <w:rFonts w:ascii="Times New Roman" w:hAnsi="Times New Roman" w:cs="Times New Roman" w:hint="default"/>
        <w:b w:val="0"/>
        <w:sz w:val="24"/>
      </w:rPr>
    </w:lvl>
    <w:lvl w:ilvl="8">
      <w:start w:val="1"/>
      <w:numFmt w:val="decimal"/>
      <w:isLgl/>
      <w:lvlText w:val="%1.%2.%3.%4.%5.%6.%7.%8.%9"/>
      <w:lvlJc w:val="left"/>
      <w:pPr>
        <w:ind w:left="1800" w:hanging="1800"/>
      </w:pPr>
      <w:rPr>
        <w:rFonts w:ascii="Times New Roman" w:hAnsi="Times New Roman" w:cs="Times New Roman" w:hint="default"/>
        <w:b w:val="0"/>
        <w:sz w:val="24"/>
      </w:r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E064947"/>
    <w:multiLevelType w:val="hybridMultilevel"/>
    <w:tmpl w:val="805847D0"/>
    <w:lvl w:ilvl="0" w:tplc="FFFFFFFF">
      <w:start w:val="8"/>
      <w:numFmt w:val="lowerLetter"/>
      <w:lvlText w:val="%1."/>
      <w:lvlJc w:val="left"/>
      <w:pPr>
        <w:tabs>
          <w:tab w:val="num" w:pos="1400"/>
        </w:tabs>
        <w:ind w:left="1400" w:hanging="720"/>
      </w:pPr>
      <w:rPr>
        <w:rFonts w:hint="default"/>
        <w:b/>
      </w:rPr>
    </w:lvl>
    <w:lvl w:ilvl="1" w:tplc="FFFFFFFF">
      <w:start w:val="1"/>
      <w:numFmt w:val="lowerLetter"/>
      <w:lvlText w:val="%2."/>
      <w:lvlJc w:val="left"/>
      <w:pPr>
        <w:tabs>
          <w:tab w:val="num" w:pos="1760"/>
        </w:tabs>
        <w:ind w:left="1760" w:hanging="360"/>
      </w:pPr>
    </w:lvl>
    <w:lvl w:ilvl="2" w:tplc="FFFFFFFF">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1705812"/>
    <w:multiLevelType w:val="hybridMultilevel"/>
    <w:tmpl w:val="671297E6"/>
    <w:lvl w:ilvl="0" w:tplc="C28CE700">
      <w:start w:val="1"/>
      <w:numFmt w:val="lowerRoman"/>
      <w:lvlText w:val="%1."/>
      <w:lvlJc w:val="left"/>
      <w:pPr>
        <w:tabs>
          <w:tab w:val="num" w:pos="1400"/>
        </w:tabs>
        <w:ind w:left="1400" w:hanging="72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5">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6">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7">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8">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739178C"/>
    <w:multiLevelType w:val="multilevel"/>
    <w:tmpl w:val="2E200B1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5"/>
  </w:num>
  <w:num w:numId="5">
    <w:abstractNumId w:val="28"/>
  </w:num>
  <w:num w:numId="6">
    <w:abstractNumId w:val="16"/>
  </w:num>
  <w:num w:numId="7">
    <w:abstractNumId w:val="13"/>
  </w:num>
  <w:num w:numId="8">
    <w:abstractNumId w:val="2"/>
  </w:num>
  <w:num w:numId="9">
    <w:abstractNumId w:val="4"/>
  </w:num>
  <w:num w:numId="10">
    <w:abstractNumId w:val="3"/>
  </w:num>
  <w:num w:numId="11">
    <w:abstractNumId w:val="14"/>
  </w:num>
  <w:num w:numId="12">
    <w:abstractNumId w:val="27"/>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0"/>
  </w:num>
  <w:num w:numId="17">
    <w:abstractNumId w:val="12"/>
  </w:num>
  <w:num w:numId="18">
    <w:abstractNumId w:val="20"/>
  </w:num>
  <w:num w:numId="19">
    <w:abstractNumId w:val="30"/>
  </w:num>
  <w:num w:numId="20">
    <w:abstractNumId w:val="23"/>
  </w:num>
  <w:num w:numId="21">
    <w:abstractNumId w:val="7"/>
  </w:num>
  <w:num w:numId="22">
    <w:abstractNumId w:val="10"/>
  </w:num>
  <w:num w:numId="23">
    <w:abstractNumId w:val="18"/>
  </w:num>
  <w:num w:numId="24">
    <w:abstractNumId w:val="8"/>
  </w:num>
  <w:num w:numId="25">
    <w:abstractNumId w:val="6"/>
  </w:num>
  <w:num w:numId="26">
    <w:abstractNumId w:val="22"/>
  </w:num>
  <w:num w:numId="27">
    <w:abstractNumId w:val="1"/>
  </w:num>
  <w:num w:numId="28">
    <w:abstractNumId w:val="17"/>
  </w:num>
  <w:num w:numId="29">
    <w:abstractNumId w:val="29"/>
  </w:num>
  <w:num w:numId="30">
    <w:abstractNumId w:val="21"/>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38914"/>
  </w:hdrShapeDefaults>
  <w:footnotePr>
    <w:footnote w:id="-1"/>
    <w:footnote w:id="0"/>
  </w:footnotePr>
  <w:endnotePr>
    <w:endnote w:id="-1"/>
    <w:endnote w:id="0"/>
  </w:endnotePr>
  <w:compat/>
  <w:rsids>
    <w:rsidRoot w:val="00634278"/>
    <w:rsid w:val="00011073"/>
    <w:rsid w:val="00015AAB"/>
    <w:rsid w:val="0002440F"/>
    <w:rsid w:val="00030C38"/>
    <w:rsid w:val="000324CC"/>
    <w:rsid w:val="0007091C"/>
    <w:rsid w:val="000750F2"/>
    <w:rsid w:val="00081079"/>
    <w:rsid w:val="000C47D3"/>
    <w:rsid w:val="000C4988"/>
    <w:rsid w:val="000D4E03"/>
    <w:rsid w:val="000E1418"/>
    <w:rsid w:val="000E50DF"/>
    <w:rsid w:val="00100D60"/>
    <w:rsid w:val="00103525"/>
    <w:rsid w:val="0013277C"/>
    <w:rsid w:val="00136785"/>
    <w:rsid w:val="001416E1"/>
    <w:rsid w:val="001537E3"/>
    <w:rsid w:val="00162BFC"/>
    <w:rsid w:val="0019033E"/>
    <w:rsid w:val="001926EC"/>
    <w:rsid w:val="001C49A4"/>
    <w:rsid w:val="001C6572"/>
    <w:rsid w:val="001E54FC"/>
    <w:rsid w:val="001F0DCB"/>
    <w:rsid w:val="001F7872"/>
    <w:rsid w:val="002041D7"/>
    <w:rsid w:val="00222668"/>
    <w:rsid w:val="00233655"/>
    <w:rsid w:val="00260D9B"/>
    <w:rsid w:val="00271D92"/>
    <w:rsid w:val="00295F19"/>
    <w:rsid w:val="002A0E42"/>
    <w:rsid w:val="002A78BD"/>
    <w:rsid w:val="002B15C7"/>
    <w:rsid w:val="002D51E3"/>
    <w:rsid w:val="002E4336"/>
    <w:rsid w:val="002F6A3E"/>
    <w:rsid w:val="002F6E60"/>
    <w:rsid w:val="00300D57"/>
    <w:rsid w:val="00304CAA"/>
    <w:rsid w:val="003128CC"/>
    <w:rsid w:val="00316003"/>
    <w:rsid w:val="003250C8"/>
    <w:rsid w:val="00326531"/>
    <w:rsid w:val="0037432A"/>
    <w:rsid w:val="003768D1"/>
    <w:rsid w:val="00376BBC"/>
    <w:rsid w:val="0039116D"/>
    <w:rsid w:val="00393D40"/>
    <w:rsid w:val="003A32F9"/>
    <w:rsid w:val="003F6798"/>
    <w:rsid w:val="003F6E43"/>
    <w:rsid w:val="00402A15"/>
    <w:rsid w:val="00407977"/>
    <w:rsid w:val="00422B8D"/>
    <w:rsid w:val="00426C98"/>
    <w:rsid w:val="00430593"/>
    <w:rsid w:val="0044596A"/>
    <w:rsid w:val="00464E44"/>
    <w:rsid w:val="00466B26"/>
    <w:rsid w:val="00483DEC"/>
    <w:rsid w:val="0048498D"/>
    <w:rsid w:val="004A2F62"/>
    <w:rsid w:val="004B4FCB"/>
    <w:rsid w:val="004B7A8E"/>
    <w:rsid w:val="004C32A0"/>
    <w:rsid w:val="004C7F73"/>
    <w:rsid w:val="004D1779"/>
    <w:rsid w:val="004D7F38"/>
    <w:rsid w:val="004E7CA9"/>
    <w:rsid w:val="004F1B86"/>
    <w:rsid w:val="004F2B0C"/>
    <w:rsid w:val="004F45DC"/>
    <w:rsid w:val="004F51B1"/>
    <w:rsid w:val="00517421"/>
    <w:rsid w:val="005255AB"/>
    <w:rsid w:val="0054570E"/>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06B89"/>
    <w:rsid w:val="0061785A"/>
    <w:rsid w:val="0062406B"/>
    <w:rsid w:val="00626CD3"/>
    <w:rsid w:val="00627824"/>
    <w:rsid w:val="006328FB"/>
    <w:rsid w:val="00634278"/>
    <w:rsid w:val="00636521"/>
    <w:rsid w:val="0065308F"/>
    <w:rsid w:val="00667290"/>
    <w:rsid w:val="006712A1"/>
    <w:rsid w:val="006716DA"/>
    <w:rsid w:val="00671E47"/>
    <w:rsid w:val="00681454"/>
    <w:rsid w:val="00697E99"/>
    <w:rsid w:val="006A2CA0"/>
    <w:rsid w:val="006A2EF4"/>
    <w:rsid w:val="006B360B"/>
    <w:rsid w:val="006B6207"/>
    <w:rsid w:val="006C35F2"/>
    <w:rsid w:val="006C7D32"/>
    <w:rsid w:val="0070036E"/>
    <w:rsid w:val="00701609"/>
    <w:rsid w:val="007324FD"/>
    <w:rsid w:val="00733AD9"/>
    <w:rsid w:val="0073602E"/>
    <w:rsid w:val="00740A7E"/>
    <w:rsid w:val="00751078"/>
    <w:rsid w:val="00752285"/>
    <w:rsid w:val="007645DA"/>
    <w:rsid w:val="00772326"/>
    <w:rsid w:val="00774CBA"/>
    <w:rsid w:val="007A04D6"/>
    <w:rsid w:val="007A1686"/>
    <w:rsid w:val="007A28A4"/>
    <w:rsid w:val="007A298B"/>
    <w:rsid w:val="007B45C0"/>
    <w:rsid w:val="007B7532"/>
    <w:rsid w:val="007C14E4"/>
    <w:rsid w:val="007D31F2"/>
    <w:rsid w:val="007E230B"/>
    <w:rsid w:val="00820D6D"/>
    <w:rsid w:val="00821B03"/>
    <w:rsid w:val="00821DAD"/>
    <w:rsid w:val="00830F9B"/>
    <w:rsid w:val="008335D3"/>
    <w:rsid w:val="00833753"/>
    <w:rsid w:val="00844B83"/>
    <w:rsid w:val="008502CA"/>
    <w:rsid w:val="00871200"/>
    <w:rsid w:val="00881C07"/>
    <w:rsid w:val="00883599"/>
    <w:rsid w:val="0089725C"/>
    <w:rsid w:val="008A2165"/>
    <w:rsid w:val="008A4A23"/>
    <w:rsid w:val="008B5D3F"/>
    <w:rsid w:val="008D2378"/>
    <w:rsid w:val="008D586B"/>
    <w:rsid w:val="008E62BB"/>
    <w:rsid w:val="008F3FFD"/>
    <w:rsid w:val="008F61DA"/>
    <w:rsid w:val="00906AC8"/>
    <w:rsid w:val="00915A0A"/>
    <w:rsid w:val="00952809"/>
    <w:rsid w:val="00955EC7"/>
    <w:rsid w:val="00957A29"/>
    <w:rsid w:val="009624A3"/>
    <w:rsid w:val="00962F91"/>
    <w:rsid w:val="00963E4F"/>
    <w:rsid w:val="0097194D"/>
    <w:rsid w:val="00975235"/>
    <w:rsid w:val="009B1770"/>
    <w:rsid w:val="009B3522"/>
    <w:rsid w:val="009B788E"/>
    <w:rsid w:val="009C4694"/>
    <w:rsid w:val="009C5634"/>
    <w:rsid w:val="009D0FA7"/>
    <w:rsid w:val="009D4D20"/>
    <w:rsid w:val="009D504D"/>
    <w:rsid w:val="009D7760"/>
    <w:rsid w:val="009E22CD"/>
    <w:rsid w:val="009E6B1D"/>
    <w:rsid w:val="009E7A7E"/>
    <w:rsid w:val="009F3712"/>
    <w:rsid w:val="009F645D"/>
    <w:rsid w:val="00A01A26"/>
    <w:rsid w:val="00A0559F"/>
    <w:rsid w:val="00A10FF5"/>
    <w:rsid w:val="00A12069"/>
    <w:rsid w:val="00A356EB"/>
    <w:rsid w:val="00A4335D"/>
    <w:rsid w:val="00A70814"/>
    <w:rsid w:val="00A820F6"/>
    <w:rsid w:val="00A82F85"/>
    <w:rsid w:val="00A922CE"/>
    <w:rsid w:val="00A97F4A"/>
    <w:rsid w:val="00AA4E06"/>
    <w:rsid w:val="00AB1E0B"/>
    <w:rsid w:val="00AB743F"/>
    <w:rsid w:val="00AC2A4A"/>
    <w:rsid w:val="00AC3CB3"/>
    <w:rsid w:val="00AC67A0"/>
    <w:rsid w:val="00AD4679"/>
    <w:rsid w:val="00AE6260"/>
    <w:rsid w:val="00B1088C"/>
    <w:rsid w:val="00B141CA"/>
    <w:rsid w:val="00B16FEA"/>
    <w:rsid w:val="00B24A42"/>
    <w:rsid w:val="00B35B37"/>
    <w:rsid w:val="00B4059F"/>
    <w:rsid w:val="00B5175C"/>
    <w:rsid w:val="00B53137"/>
    <w:rsid w:val="00B54622"/>
    <w:rsid w:val="00B62AA7"/>
    <w:rsid w:val="00B72583"/>
    <w:rsid w:val="00B7673A"/>
    <w:rsid w:val="00B83A96"/>
    <w:rsid w:val="00B83FEC"/>
    <w:rsid w:val="00B874BD"/>
    <w:rsid w:val="00B918A0"/>
    <w:rsid w:val="00BA1988"/>
    <w:rsid w:val="00BA3625"/>
    <w:rsid w:val="00BA5A04"/>
    <w:rsid w:val="00BD49DF"/>
    <w:rsid w:val="00BD7058"/>
    <w:rsid w:val="00BE4603"/>
    <w:rsid w:val="00BF1672"/>
    <w:rsid w:val="00BF228D"/>
    <w:rsid w:val="00C00D0C"/>
    <w:rsid w:val="00C0627C"/>
    <w:rsid w:val="00C122FE"/>
    <w:rsid w:val="00C231CC"/>
    <w:rsid w:val="00C236BC"/>
    <w:rsid w:val="00C239B3"/>
    <w:rsid w:val="00C27ACB"/>
    <w:rsid w:val="00C46A5F"/>
    <w:rsid w:val="00C61514"/>
    <w:rsid w:val="00C65C07"/>
    <w:rsid w:val="00C748F3"/>
    <w:rsid w:val="00C81889"/>
    <w:rsid w:val="00C86957"/>
    <w:rsid w:val="00CA4DE8"/>
    <w:rsid w:val="00CA7B4F"/>
    <w:rsid w:val="00CB7854"/>
    <w:rsid w:val="00CC0F61"/>
    <w:rsid w:val="00CC5635"/>
    <w:rsid w:val="00CE0A22"/>
    <w:rsid w:val="00CE7B9B"/>
    <w:rsid w:val="00CF6AED"/>
    <w:rsid w:val="00D00E0C"/>
    <w:rsid w:val="00D06EF0"/>
    <w:rsid w:val="00D12087"/>
    <w:rsid w:val="00D14B4C"/>
    <w:rsid w:val="00D26367"/>
    <w:rsid w:val="00D44062"/>
    <w:rsid w:val="00D57D18"/>
    <w:rsid w:val="00D64050"/>
    <w:rsid w:val="00D85882"/>
    <w:rsid w:val="00DB5302"/>
    <w:rsid w:val="00DB5919"/>
    <w:rsid w:val="00DD4429"/>
    <w:rsid w:val="00DE74FD"/>
    <w:rsid w:val="00E00FC9"/>
    <w:rsid w:val="00E03A58"/>
    <w:rsid w:val="00E26DB8"/>
    <w:rsid w:val="00E317B6"/>
    <w:rsid w:val="00E3777E"/>
    <w:rsid w:val="00E47722"/>
    <w:rsid w:val="00E51D20"/>
    <w:rsid w:val="00E53EA4"/>
    <w:rsid w:val="00E630C8"/>
    <w:rsid w:val="00E6470B"/>
    <w:rsid w:val="00E67F29"/>
    <w:rsid w:val="00E76BAA"/>
    <w:rsid w:val="00E83682"/>
    <w:rsid w:val="00E83FF4"/>
    <w:rsid w:val="00EC18F3"/>
    <w:rsid w:val="00EC6EBA"/>
    <w:rsid w:val="00ED1887"/>
    <w:rsid w:val="00EF2B78"/>
    <w:rsid w:val="00EF2D25"/>
    <w:rsid w:val="00F05F21"/>
    <w:rsid w:val="00F1080F"/>
    <w:rsid w:val="00F169BE"/>
    <w:rsid w:val="00F316C1"/>
    <w:rsid w:val="00F32A2D"/>
    <w:rsid w:val="00F51A74"/>
    <w:rsid w:val="00F55D75"/>
    <w:rsid w:val="00F5668D"/>
    <w:rsid w:val="00F618A9"/>
    <w:rsid w:val="00F70AF0"/>
    <w:rsid w:val="00F7563B"/>
    <w:rsid w:val="00F77869"/>
    <w:rsid w:val="00F828F1"/>
    <w:rsid w:val="00F86877"/>
    <w:rsid w:val="00F95E39"/>
    <w:rsid w:val="00FA7701"/>
    <w:rsid w:val="00FB261D"/>
    <w:rsid w:val="00FC0160"/>
    <w:rsid w:val="00FE24C7"/>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 w:type="paragraph" w:styleId="BodyTextIndent2">
    <w:name w:val="Body Text Indent 2"/>
    <w:basedOn w:val="Normal"/>
    <w:link w:val="BodyTextIndent2Char"/>
    <w:rsid w:val="00D64050"/>
    <w:pPr>
      <w:spacing w:after="120" w:line="480" w:lineRule="auto"/>
      <w:ind w:left="283"/>
    </w:pPr>
  </w:style>
  <w:style w:type="character" w:customStyle="1" w:styleId="BodyTextIndent2Char">
    <w:name w:val="Body Text Indent 2 Char"/>
    <w:basedOn w:val="DefaultParagraphFont"/>
    <w:link w:val="BodyTextIndent2"/>
    <w:rsid w:val="00D64050"/>
    <w:rPr>
      <w:sz w:val="24"/>
      <w:szCs w:val="24"/>
      <w:lang w:val="en-GB"/>
    </w:rPr>
  </w:style>
  <w:style w:type="paragraph" w:styleId="BodyTextIndent3">
    <w:name w:val="Body Text Indent 3"/>
    <w:basedOn w:val="Normal"/>
    <w:link w:val="BodyTextIndent3Char"/>
    <w:rsid w:val="00D64050"/>
    <w:pPr>
      <w:spacing w:after="120"/>
      <w:ind w:left="283"/>
    </w:pPr>
    <w:rPr>
      <w:sz w:val="16"/>
      <w:szCs w:val="16"/>
    </w:rPr>
  </w:style>
  <w:style w:type="character" w:customStyle="1" w:styleId="BodyTextIndent3Char">
    <w:name w:val="Body Text Indent 3 Char"/>
    <w:basedOn w:val="DefaultParagraphFont"/>
    <w:link w:val="BodyTextIndent3"/>
    <w:rsid w:val="00D64050"/>
    <w:rPr>
      <w:sz w:val="16"/>
      <w:szCs w:val="16"/>
      <w:lang w:val="en-GB"/>
    </w:rPr>
  </w:style>
  <w:style w:type="paragraph" w:styleId="Subtitle">
    <w:name w:val="Subtitle"/>
    <w:basedOn w:val="Normal"/>
    <w:link w:val="SubtitleChar"/>
    <w:qFormat/>
    <w:rsid w:val="00D64050"/>
    <w:pPr>
      <w:autoSpaceDE w:val="0"/>
      <w:autoSpaceDN w:val="0"/>
      <w:adjustRightInd w:val="0"/>
      <w:jc w:val="center"/>
    </w:pPr>
    <w:rPr>
      <w:color w:val="000000"/>
      <w:szCs w:val="20"/>
      <w:lang w:val="en-US"/>
    </w:rPr>
  </w:style>
  <w:style w:type="character" w:customStyle="1" w:styleId="SubtitleChar">
    <w:name w:val="Subtitle Char"/>
    <w:basedOn w:val="DefaultParagraphFont"/>
    <w:link w:val="Subtitle"/>
    <w:rsid w:val="00D64050"/>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28644A"/>
    <w:rsid w:val="00356040"/>
    <w:rsid w:val="0057125F"/>
    <w:rsid w:val="007D6BB2"/>
    <w:rsid w:val="00803FC9"/>
    <w:rsid w:val="008C0406"/>
    <w:rsid w:val="008F26E9"/>
    <w:rsid w:val="00A45740"/>
    <w:rsid w:val="00AC08D3"/>
    <w:rsid w:val="00C00C44"/>
    <w:rsid w:val="00DE35BB"/>
    <w:rsid w:val="00DE5FB3"/>
    <w:rsid w:val="00DF7C1D"/>
    <w:rsid w:val="00E20F17"/>
    <w:rsid w:val="00E7152B"/>
    <w:rsid w:val="00ED364F"/>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BA93E8-426D-4D2D-BB1E-E3BC1E0C5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4332</Words>
  <Characters>24694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28969</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camic233</cp:lastModifiedBy>
  <cp:revision>5</cp:revision>
  <cp:lastPrinted>2014-10-01T09:55:00Z</cp:lastPrinted>
  <dcterms:created xsi:type="dcterms:W3CDTF">2015-09-23T08:19:00Z</dcterms:created>
  <dcterms:modified xsi:type="dcterms:W3CDTF">2015-09-25T10:18:00Z</dcterms:modified>
</cp:coreProperties>
</file>