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F5" w:rsidRDefault="001E4EF5" w:rsidP="00217FE1">
      <w:pPr>
        <w:tabs>
          <w:tab w:val="left" w:pos="10065"/>
        </w:tabs>
        <w:jc w:val="center"/>
        <w:rPr>
          <w:rFonts w:ascii="Arial" w:hAnsi="Arial" w:cs="Arial"/>
          <w:sz w:val="28"/>
          <w:szCs w:val="28"/>
          <w:lang w:val="en-GB"/>
        </w:rPr>
      </w:pPr>
    </w:p>
    <w:p w:rsidR="001E4EF5" w:rsidRPr="005B7F78" w:rsidRDefault="001E4EF5" w:rsidP="00217FE1">
      <w:pPr>
        <w:tabs>
          <w:tab w:val="left" w:pos="10065"/>
        </w:tabs>
        <w:jc w:val="center"/>
        <w:rPr>
          <w:rFonts w:ascii="Arial" w:hAnsi="Arial" w:cs="Arial"/>
          <w:sz w:val="28"/>
          <w:szCs w:val="28"/>
          <w:lang w:val="en-GB"/>
        </w:rPr>
      </w:pPr>
      <w:r w:rsidRPr="005B7F78">
        <w:rPr>
          <w:rFonts w:ascii="Arial" w:hAnsi="Arial" w:cs="Arial"/>
          <w:sz w:val="28"/>
          <w:szCs w:val="28"/>
          <w:lang w:val="en-GB"/>
        </w:rPr>
        <w:t>Mentoring Scheme 201</w:t>
      </w:r>
      <w:r w:rsidR="003B783A">
        <w:rPr>
          <w:rFonts w:ascii="Arial" w:hAnsi="Arial" w:cs="Arial"/>
          <w:sz w:val="28"/>
          <w:szCs w:val="28"/>
          <w:lang w:val="en-GB"/>
        </w:rPr>
        <w:t>7</w:t>
      </w:r>
    </w:p>
    <w:p w:rsidR="001E4EF5" w:rsidRPr="00235C58" w:rsidRDefault="001E4EF5" w:rsidP="00217FE1">
      <w:pPr>
        <w:rPr>
          <w:rFonts w:ascii="Arial" w:hAnsi="Arial" w:cs="Arial"/>
          <w:sz w:val="20"/>
          <w:szCs w:val="20"/>
          <w:lang w:val="en-GB"/>
        </w:rPr>
      </w:pPr>
    </w:p>
    <w:tbl>
      <w:tblPr>
        <w:tblpPr w:leftFromText="180" w:rightFromText="180" w:vertAnchor="text" w:tblpX="-34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6"/>
        <w:gridCol w:w="2254"/>
        <w:gridCol w:w="1754"/>
        <w:gridCol w:w="3092"/>
      </w:tblGrid>
      <w:tr w:rsidR="001E4EF5" w:rsidRPr="00235C58" w:rsidTr="00E13CBD">
        <w:trPr>
          <w:cantSplit/>
          <w:trHeight w:val="289"/>
        </w:trPr>
        <w:tc>
          <w:tcPr>
            <w:tcW w:w="2506" w:type="dxa"/>
          </w:tcPr>
          <w:p w:rsidR="001E4EF5" w:rsidRPr="00235C58" w:rsidRDefault="001E4EF5" w:rsidP="00217FE1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Voluntary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Organisation</w:t>
            </w:r>
          </w:p>
        </w:tc>
        <w:tc>
          <w:tcPr>
            <w:tcW w:w="7100" w:type="dxa"/>
            <w:gridSpan w:val="3"/>
          </w:tcPr>
          <w:p w:rsidR="001E4EF5" w:rsidRPr="00235C58" w:rsidRDefault="001E4EF5" w:rsidP="00217FE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EF5" w:rsidRPr="00235C58" w:rsidTr="00217FE1">
        <w:trPr>
          <w:cantSplit/>
          <w:trHeight w:val="272"/>
        </w:trPr>
        <w:tc>
          <w:tcPr>
            <w:tcW w:w="2506" w:type="dxa"/>
          </w:tcPr>
          <w:p w:rsidR="001E4EF5" w:rsidRPr="00235C58" w:rsidRDefault="001E4EF5" w:rsidP="00217FE1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235C58">
              <w:rPr>
                <w:rFonts w:ascii="Arial" w:hAnsi="Arial" w:cs="Arial"/>
                <w:b/>
                <w:sz w:val="20"/>
                <w:szCs w:val="20"/>
              </w:rPr>
              <w:t>VO Reg.  n°</w:t>
            </w:r>
          </w:p>
        </w:tc>
        <w:tc>
          <w:tcPr>
            <w:tcW w:w="7100" w:type="dxa"/>
            <w:gridSpan w:val="3"/>
          </w:tcPr>
          <w:p w:rsidR="001E4EF5" w:rsidRPr="00235C58" w:rsidRDefault="001E4EF5" w:rsidP="00217FE1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EF5" w:rsidRPr="00235C58" w:rsidTr="00217FE1">
        <w:trPr>
          <w:cantSplit/>
          <w:trHeight w:val="289"/>
        </w:trPr>
        <w:tc>
          <w:tcPr>
            <w:tcW w:w="2506" w:type="dxa"/>
          </w:tcPr>
          <w:p w:rsidR="001E4EF5" w:rsidRPr="00235C58" w:rsidRDefault="001E4EF5" w:rsidP="00217FE1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Address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Voluntary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Organisation (</w:t>
            </w:r>
            <w:r w:rsidRPr="005B7F78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Venue for meeting)</w:t>
            </w:r>
          </w:p>
        </w:tc>
        <w:tc>
          <w:tcPr>
            <w:tcW w:w="7100" w:type="dxa"/>
            <w:gridSpan w:val="3"/>
          </w:tcPr>
          <w:p w:rsidR="001E4EF5" w:rsidRPr="00235C58" w:rsidRDefault="001E4EF5" w:rsidP="00217FE1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4EF5" w:rsidRPr="00235C58" w:rsidTr="00217FE1">
        <w:trPr>
          <w:cantSplit/>
          <w:trHeight w:val="272"/>
        </w:trPr>
        <w:tc>
          <w:tcPr>
            <w:tcW w:w="2506" w:type="dxa"/>
          </w:tcPr>
          <w:p w:rsidR="001E4EF5" w:rsidRPr="00235C58" w:rsidRDefault="001E4EF5" w:rsidP="00217FE1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00" w:type="dxa"/>
            <w:gridSpan w:val="3"/>
          </w:tcPr>
          <w:p w:rsidR="001E4EF5" w:rsidRPr="00235C58" w:rsidRDefault="001E4EF5" w:rsidP="00217FE1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EF5" w:rsidRPr="00235C58" w:rsidTr="000C41EF">
        <w:trPr>
          <w:cantSplit/>
          <w:trHeight w:val="510"/>
        </w:trPr>
        <w:tc>
          <w:tcPr>
            <w:tcW w:w="2506" w:type="dxa"/>
          </w:tcPr>
          <w:p w:rsidR="001E4EF5" w:rsidRPr="00235C58" w:rsidRDefault="001E4EF5" w:rsidP="00217FE1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7100" w:type="dxa"/>
            <w:gridSpan w:val="3"/>
          </w:tcPr>
          <w:p w:rsidR="001E4EF5" w:rsidRPr="00235C58" w:rsidRDefault="001E4EF5" w:rsidP="00217FE1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EF5" w:rsidRPr="00235C58" w:rsidTr="005B7F78">
        <w:trPr>
          <w:cantSplit/>
          <w:trHeight w:val="262"/>
        </w:trPr>
        <w:tc>
          <w:tcPr>
            <w:tcW w:w="9606" w:type="dxa"/>
            <w:gridSpan w:val="4"/>
          </w:tcPr>
          <w:p w:rsidR="001E4EF5" w:rsidRPr="00235C58" w:rsidRDefault="001E4EF5" w:rsidP="00217FE1">
            <w:pP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Designation</w:t>
            </w:r>
            <w:proofErr w:type="spellEnd"/>
          </w:p>
        </w:tc>
      </w:tr>
      <w:tr w:rsidR="001E4EF5" w:rsidRPr="00235C58" w:rsidTr="00217FE1">
        <w:trPr>
          <w:cantSplit/>
          <w:trHeight w:val="289"/>
        </w:trPr>
        <w:tc>
          <w:tcPr>
            <w:tcW w:w="2506" w:type="dxa"/>
          </w:tcPr>
          <w:p w:rsidR="001E4EF5" w:rsidRPr="00235C58" w:rsidRDefault="001E4EF5" w:rsidP="00217FE1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35C58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  <w:proofErr w:type="spellEnd"/>
            <w:r w:rsidRPr="00235C58">
              <w:rPr>
                <w:rFonts w:ascii="Arial" w:hAnsi="Arial" w:cs="Arial"/>
                <w:b/>
                <w:sz w:val="20"/>
                <w:szCs w:val="20"/>
              </w:rPr>
              <w:t xml:space="preserve"> n° </w:t>
            </w:r>
          </w:p>
        </w:tc>
        <w:tc>
          <w:tcPr>
            <w:tcW w:w="2254" w:type="dxa"/>
          </w:tcPr>
          <w:p w:rsidR="001E4EF5" w:rsidRPr="00235C58" w:rsidRDefault="001E4EF5" w:rsidP="00217FE1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</w:tcPr>
          <w:p w:rsidR="001E4EF5" w:rsidRPr="00235C58" w:rsidRDefault="001E4EF5" w:rsidP="00217FE1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235C58">
              <w:rPr>
                <w:rFonts w:ascii="Arial" w:hAnsi="Arial" w:cs="Arial"/>
                <w:b/>
                <w:sz w:val="20"/>
                <w:szCs w:val="20"/>
              </w:rPr>
              <w:t xml:space="preserve">Mobile n° </w:t>
            </w:r>
          </w:p>
        </w:tc>
        <w:tc>
          <w:tcPr>
            <w:tcW w:w="3092" w:type="dxa"/>
          </w:tcPr>
          <w:p w:rsidR="001E4EF5" w:rsidRPr="00235C58" w:rsidRDefault="001E4EF5" w:rsidP="00217FE1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EF5" w:rsidRPr="00235C58" w:rsidTr="00217FE1">
        <w:trPr>
          <w:cantSplit/>
          <w:trHeight w:val="272"/>
        </w:trPr>
        <w:tc>
          <w:tcPr>
            <w:tcW w:w="2506" w:type="dxa"/>
          </w:tcPr>
          <w:p w:rsidR="001E4EF5" w:rsidRPr="00235C58" w:rsidRDefault="001E4EF5" w:rsidP="00217FE1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235C58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7100" w:type="dxa"/>
            <w:gridSpan w:val="3"/>
          </w:tcPr>
          <w:p w:rsidR="001E4EF5" w:rsidRPr="00235C58" w:rsidRDefault="001E4EF5" w:rsidP="00217FE1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4EF5" w:rsidRDefault="001E4EF5" w:rsidP="00217FE1">
      <w:pPr>
        <w:rPr>
          <w:sz w:val="12"/>
          <w:lang w:val="en-GB"/>
        </w:rPr>
      </w:pPr>
      <w:r>
        <w:rPr>
          <w:sz w:val="12"/>
          <w:lang w:val="en-GB"/>
        </w:rPr>
        <w:br w:type="textWrapping" w:clear="all"/>
        <w:t xml:space="preserve">  </w:t>
      </w:r>
    </w:p>
    <w:p w:rsidR="001E4EF5" w:rsidRDefault="001E4EF5" w:rsidP="005A0E63">
      <w:pPr>
        <w:ind w:right="-5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Below is the list of areas that are </w:t>
      </w:r>
      <w:r w:rsidR="005A0E63">
        <w:rPr>
          <w:rFonts w:ascii="Arial" w:hAnsi="Arial" w:cs="Arial"/>
          <w:lang w:val="en-GB"/>
        </w:rPr>
        <w:t>provided under this initiative</w:t>
      </w:r>
      <w:r>
        <w:rPr>
          <w:rFonts w:ascii="Arial" w:hAnsi="Arial" w:cs="Arial"/>
          <w:lang w:val="en-GB"/>
        </w:rPr>
        <w:t>.  Please indicate next to the area you would like the mentoring service and in</w:t>
      </w:r>
      <w:r w:rsidR="005A0E63">
        <w:rPr>
          <w:rFonts w:ascii="Arial" w:hAnsi="Arial" w:cs="Arial"/>
          <w:lang w:val="en-GB"/>
        </w:rPr>
        <w:t xml:space="preserve">dicating also the number of hours required. </w:t>
      </w:r>
      <w:r>
        <w:rPr>
          <w:rFonts w:ascii="Arial" w:hAnsi="Arial" w:cs="Arial"/>
          <w:lang w:val="en-GB"/>
        </w:rPr>
        <w:t>Please note that every Organisation can</w:t>
      </w:r>
      <w:r w:rsidR="005A0E63">
        <w:rPr>
          <w:rFonts w:ascii="Arial" w:hAnsi="Arial" w:cs="Arial"/>
          <w:lang w:val="en-GB"/>
        </w:rPr>
        <w:t xml:space="preserve"> only </w:t>
      </w:r>
      <w:r>
        <w:rPr>
          <w:rFonts w:ascii="Arial" w:hAnsi="Arial" w:cs="Arial"/>
          <w:lang w:val="en-GB"/>
        </w:rPr>
        <w:t xml:space="preserve">apply for </w:t>
      </w:r>
      <w:r w:rsidR="005A0E63">
        <w:rPr>
          <w:rFonts w:ascii="Arial" w:hAnsi="Arial" w:cs="Arial"/>
          <w:lang w:val="en-GB"/>
        </w:rPr>
        <w:t>a maximum of 10</w:t>
      </w:r>
      <w:r>
        <w:rPr>
          <w:rFonts w:ascii="Arial" w:hAnsi="Arial" w:cs="Arial"/>
          <w:lang w:val="en-GB"/>
        </w:rPr>
        <w:t xml:space="preserve"> hours </w:t>
      </w:r>
      <w:r w:rsidR="005A0E63">
        <w:rPr>
          <w:rFonts w:ascii="Arial" w:hAnsi="Arial" w:cs="Arial"/>
          <w:lang w:val="en-GB"/>
        </w:rPr>
        <w:t>in one calendar year.</w:t>
      </w:r>
      <w:r w:rsidR="007C01C7">
        <w:rPr>
          <w:rFonts w:ascii="Arial" w:hAnsi="Arial" w:cs="Arial"/>
          <w:lang w:val="en-GB"/>
        </w:rPr>
        <w:t xml:space="preserve"> Each session</w:t>
      </w:r>
      <w:r w:rsidR="005A0E63">
        <w:rPr>
          <w:rFonts w:ascii="Arial" w:hAnsi="Arial" w:cs="Arial"/>
          <w:lang w:val="en-GB"/>
        </w:rPr>
        <w:t xml:space="preserve"> cannot exceed two hours </w:t>
      </w:r>
      <w:r w:rsidR="007C01C7">
        <w:rPr>
          <w:rFonts w:ascii="Arial" w:hAnsi="Arial" w:cs="Arial"/>
          <w:lang w:val="en-GB"/>
        </w:rPr>
        <w:t>i</w:t>
      </w:r>
      <w:r w:rsidR="005A0E63">
        <w:rPr>
          <w:rFonts w:ascii="Arial" w:hAnsi="Arial" w:cs="Arial"/>
          <w:lang w:val="en-GB"/>
        </w:rPr>
        <w:t xml:space="preserve">n one </w:t>
      </w:r>
      <w:r w:rsidR="007C01C7">
        <w:rPr>
          <w:rFonts w:ascii="Arial" w:hAnsi="Arial" w:cs="Arial"/>
          <w:lang w:val="en-GB"/>
        </w:rPr>
        <w:t>visit, but more than one visit in a particular area can be requested.</w:t>
      </w:r>
    </w:p>
    <w:p w:rsidR="007C01C7" w:rsidRDefault="007C01C7" w:rsidP="005A0E63">
      <w:pPr>
        <w:ind w:right="-540"/>
        <w:jc w:val="both"/>
        <w:rPr>
          <w:rFonts w:ascii="Arial" w:hAnsi="Arial" w:cs="Arial"/>
          <w:lang w:val="en-GB"/>
        </w:rPr>
      </w:pPr>
    </w:p>
    <w:p w:rsidR="001E4EF5" w:rsidRPr="00E53F90" w:rsidRDefault="001E4EF5" w:rsidP="00217FE1">
      <w:pPr>
        <w:rPr>
          <w:rFonts w:ascii="Arial" w:hAnsi="Arial" w:cs="Arial"/>
          <w:lang w:val="en-GB"/>
        </w:rPr>
      </w:pPr>
    </w:p>
    <w:tbl>
      <w:tblPr>
        <w:tblStyle w:val="TableGrid"/>
        <w:tblW w:w="9606" w:type="dxa"/>
        <w:tblLook w:val="01E0"/>
      </w:tblPr>
      <w:tblGrid>
        <w:gridCol w:w="6487"/>
        <w:gridCol w:w="1134"/>
        <w:gridCol w:w="1985"/>
      </w:tblGrid>
      <w:tr w:rsidR="001E4EF5" w:rsidTr="00532BB9">
        <w:tc>
          <w:tcPr>
            <w:tcW w:w="6487" w:type="dxa"/>
          </w:tcPr>
          <w:p w:rsidR="001E4EF5" w:rsidRPr="00AD2E8E" w:rsidRDefault="001E4EF5" w:rsidP="00217FE1">
            <w:pPr>
              <w:spacing w:after="120"/>
              <w:jc w:val="both"/>
              <w:rPr>
                <w:rFonts w:ascii="Arial" w:hAnsi="Arial" w:cs="Arial"/>
                <w:b/>
                <w:lang w:val="en-GB"/>
              </w:rPr>
            </w:pPr>
            <w:r w:rsidRPr="00AD2E8E">
              <w:rPr>
                <w:rFonts w:ascii="Arial" w:hAnsi="Arial" w:cs="Arial"/>
                <w:b/>
                <w:lang w:val="en-GB"/>
              </w:rPr>
              <w:t>Title</w:t>
            </w:r>
          </w:p>
        </w:tc>
        <w:tc>
          <w:tcPr>
            <w:tcW w:w="1134" w:type="dxa"/>
          </w:tcPr>
          <w:p w:rsidR="001E4EF5" w:rsidRPr="00AD2E8E" w:rsidRDefault="00AD2E8E" w:rsidP="00AD2E8E">
            <w:pPr>
              <w:spacing w:after="120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(x)</w:t>
            </w:r>
          </w:p>
        </w:tc>
        <w:tc>
          <w:tcPr>
            <w:tcW w:w="1985" w:type="dxa"/>
          </w:tcPr>
          <w:p w:rsidR="001E4EF5" w:rsidRPr="00AD2E8E" w:rsidRDefault="001E4EF5" w:rsidP="00217FE1">
            <w:pPr>
              <w:spacing w:after="120"/>
              <w:jc w:val="both"/>
              <w:rPr>
                <w:rFonts w:ascii="Arial" w:hAnsi="Arial" w:cs="Arial"/>
                <w:b/>
                <w:lang w:val="en-GB"/>
              </w:rPr>
            </w:pPr>
            <w:r w:rsidRPr="00AD2E8E">
              <w:rPr>
                <w:rFonts w:ascii="Arial" w:hAnsi="Arial" w:cs="Arial"/>
                <w:b/>
                <w:lang w:val="en-GB"/>
              </w:rPr>
              <w:t>Number of hrs</w:t>
            </w:r>
            <w:r w:rsidR="007C01C7" w:rsidRPr="00AD2E8E">
              <w:rPr>
                <w:rFonts w:ascii="Arial" w:hAnsi="Arial" w:cs="Arial"/>
                <w:b/>
                <w:lang w:val="en-GB"/>
              </w:rPr>
              <w:t>.</w:t>
            </w:r>
          </w:p>
        </w:tc>
      </w:tr>
      <w:tr w:rsidR="001E4EF5" w:rsidTr="00532BB9">
        <w:tc>
          <w:tcPr>
            <w:tcW w:w="6487" w:type="dxa"/>
          </w:tcPr>
          <w:p w:rsidR="001E4EF5" w:rsidRPr="00532BB9" w:rsidRDefault="000D6FFB" w:rsidP="00532BB9">
            <w:pPr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6"/>
                <w:szCs w:val="26"/>
                <w:lang w:val="en-GB" w:eastAsia="en-GB"/>
              </w:rPr>
            </w:pPr>
            <w:r w:rsidRPr="000D6FFB">
              <w:rPr>
                <w:rFonts w:ascii="Helvetica" w:hAnsi="Helvetica" w:cs="Helvetica"/>
                <w:color w:val="333333"/>
                <w:sz w:val="26"/>
                <w:szCs w:val="26"/>
                <w:lang w:val="en-GB" w:eastAsia="en-GB"/>
              </w:rPr>
              <w:t xml:space="preserve">Effective fundraising practice, fundraising strategy and events </w:t>
            </w:r>
            <w:proofErr w:type="gramStart"/>
            <w:r w:rsidRPr="000D6FFB">
              <w:rPr>
                <w:rFonts w:ascii="Helvetica" w:hAnsi="Helvetica" w:cs="Helvetica"/>
                <w:color w:val="333333"/>
                <w:sz w:val="26"/>
                <w:szCs w:val="26"/>
                <w:lang w:val="en-GB" w:eastAsia="en-GB"/>
              </w:rPr>
              <w:t>management .</w:t>
            </w:r>
            <w:proofErr w:type="gramEnd"/>
          </w:p>
        </w:tc>
        <w:tc>
          <w:tcPr>
            <w:tcW w:w="1134" w:type="dxa"/>
          </w:tcPr>
          <w:p w:rsidR="001E4EF5" w:rsidRPr="00EC225F" w:rsidRDefault="001E4EF5" w:rsidP="00217FE1">
            <w:pPr>
              <w:spacing w:after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</w:tcPr>
          <w:p w:rsidR="001E4EF5" w:rsidRPr="00EC225F" w:rsidRDefault="001E4EF5" w:rsidP="00217FE1">
            <w:pPr>
              <w:spacing w:after="12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1E4EF5" w:rsidTr="00532BB9">
        <w:tc>
          <w:tcPr>
            <w:tcW w:w="6487" w:type="dxa"/>
          </w:tcPr>
          <w:p w:rsidR="001E4EF5" w:rsidRPr="00532BB9" w:rsidRDefault="00532BB9" w:rsidP="00532BB9">
            <w:pPr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6"/>
                <w:szCs w:val="26"/>
                <w:lang w:val="en-GB" w:eastAsia="en-GB"/>
              </w:rPr>
            </w:pPr>
            <w:r w:rsidRPr="000D6FFB">
              <w:rPr>
                <w:rFonts w:ascii="Helvetica" w:hAnsi="Helvetica" w:cs="Helvetica"/>
                <w:color w:val="333333"/>
                <w:sz w:val="26"/>
                <w:szCs w:val="26"/>
                <w:lang w:val="en-GB" w:eastAsia="en-GB"/>
              </w:rPr>
              <w:t>Strategic volunteer management</w:t>
            </w:r>
          </w:p>
        </w:tc>
        <w:tc>
          <w:tcPr>
            <w:tcW w:w="1134" w:type="dxa"/>
          </w:tcPr>
          <w:p w:rsidR="001E4EF5" w:rsidRPr="00EC225F" w:rsidRDefault="001E4EF5" w:rsidP="00217FE1">
            <w:pPr>
              <w:spacing w:after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</w:tcPr>
          <w:p w:rsidR="001E4EF5" w:rsidRPr="00EC225F" w:rsidRDefault="001E4EF5" w:rsidP="00217FE1">
            <w:pPr>
              <w:spacing w:after="12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1E4EF5" w:rsidTr="00532BB9">
        <w:tc>
          <w:tcPr>
            <w:tcW w:w="6487" w:type="dxa"/>
          </w:tcPr>
          <w:p w:rsidR="001E4EF5" w:rsidRPr="000D6FFB" w:rsidRDefault="000D6FFB" w:rsidP="000D6FFB">
            <w:pPr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6"/>
                <w:szCs w:val="26"/>
                <w:lang w:val="en-GB" w:eastAsia="en-GB"/>
              </w:rPr>
            </w:pPr>
            <w:r w:rsidRPr="000D6FFB">
              <w:rPr>
                <w:rFonts w:ascii="Helvetica" w:hAnsi="Helvetica" w:cs="Helvetica"/>
                <w:color w:val="333333"/>
                <w:sz w:val="26"/>
                <w:szCs w:val="26"/>
                <w:lang w:val="en-GB" w:eastAsia="en-GB"/>
              </w:rPr>
              <w:t>Finance for VOs</w:t>
            </w:r>
          </w:p>
        </w:tc>
        <w:tc>
          <w:tcPr>
            <w:tcW w:w="1134" w:type="dxa"/>
          </w:tcPr>
          <w:p w:rsidR="001E4EF5" w:rsidRPr="00EC225F" w:rsidRDefault="001E4EF5" w:rsidP="00217FE1">
            <w:pPr>
              <w:spacing w:after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</w:tcPr>
          <w:p w:rsidR="001E4EF5" w:rsidRPr="00EC225F" w:rsidRDefault="001E4EF5" w:rsidP="00217FE1">
            <w:pPr>
              <w:spacing w:after="12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1E4EF5" w:rsidTr="00532BB9">
        <w:tc>
          <w:tcPr>
            <w:tcW w:w="6487" w:type="dxa"/>
          </w:tcPr>
          <w:p w:rsidR="001E4EF5" w:rsidRPr="00532BB9" w:rsidRDefault="00532BB9" w:rsidP="00532BB9">
            <w:pPr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6"/>
                <w:szCs w:val="26"/>
                <w:lang w:val="en-GB" w:eastAsia="en-GB"/>
              </w:rPr>
            </w:pPr>
            <w:r w:rsidRPr="000D6FFB">
              <w:rPr>
                <w:rFonts w:ascii="Helvetica" w:hAnsi="Helvetica" w:cs="Helvetica"/>
                <w:color w:val="333333"/>
                <w:sz w:val="26"/>
                <w:szCs w:val="26"/>
                <w:lang w:val="en-GB" w:eastAsia="en-GB"/>
              </w:rPr>
              <w:t>Proposal writing and budgeting-Developing your skills</w:t>
            </w:r>
          </w:p>
        </w:tc>
        <w:tc>
          <w:tcPr>
            <w:tcW w:w="1134" w:type="dxa"/>
          </w:tcPr>
          <w:p w:rsidR="001E4EF5" w:rsidRPr="00EC225F" w:rsidRDefault="001E4EF5" w:rsidP="00217FE1">
            <w:pPr>
              <w:spacing w:after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</w:tcPr>
          <w:p w:rsidR="001E4EF5" w:rsidRPr="00EC225F" w:rsidRDefault="001E4EF5" w:rsidP="00217FE1">
            <w:pPr>
              <w:spacing w:after="12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1E4EF5" w:rsidTr="00532BB9">
        <w:tc>
          <w:tcPr>
            <w:tcW w:w="6487" w:type="dxa"/>
          </w:tcPr>
          <w:p w:rsidR="001E4EF5" w:rsidRPr="00EC225F" w:rsidRDefault="001E4EF5" w:rsidP="00217FE1">
            <w:pPr>
              <w:spacing w:after="120"/>
              <w:jc w:val="both"/>
              <w:rPr>
                <w:rFonts w:ascii="Arial" w:hAnsi="Arial" w:cs="Arial"/>
                <w:lang w:val="en-GB"/>
              </w:rPr>
            </w:pPr>
            <w:r w:rsidRPr="00EC225F">
              <w:rPr>
                <w:rFonts w:ascii="Arial" w:hAnsi="Arial" w:cs="Arial"/>
                <w:lang w:val="en-GB"/>
              </w:rPr>
              <w:t>Communications and Campaigning</w:t>
            </w:r>
          </w:p>
        </w:tc>
        <w:tc>
          <w:tcPr>
            <w:tcW w:w="1134" w:type="dxa"/>
          </w:tcPr>
          <w:p w:rsidR="001E4EF5" w:rsidRPr="00EC225F" w:rsidRDefault="001E4EF5" w:rsidP="00217FE1">
            <w:pPr>
              <w:spacing w:after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</w:tcPr>
          <w:p w:rsidR="001E4EF5" w:rsidRPr="00EC225F" w:rsidRDefault="001E4EF5" w:rsidP="00217FE1">
            <w:pPr>
              <w:spacing w:after="120"/>
              <w:jc w:val="both"/>
              <w:rPr>
                <w:rFonts w:ascii="Arial" w:hAnsi="Arial" w:cs="Arial"/>
                <w:lang w:val="en-GB"/>
              </w:rPr>
            </w:pPr>
          </w:p>
        </w:tc>
        <w:bookmarkStart w:id="0" w:name="_GoBack"/>
        <w:bookmarkEnd w:id="0"/>
      </w:tr>
      <w:tr w:rsidR="00532BB9" w:rsidTr="00532BB9">
        <w:tc>
          <w:tcPr>
            <w:tcW w:w="6487" w:type="dxa"/>
          </w:tcPr>
          <w:p w:rsidR="00532BB9" w:rsidRPr="00EC225F" w:rsidRDefault="00532BB9" w:rsidP="00532BB9">
            <w:pPr>
              <w:spacing w:before="100" w:beforeAutospacing="1" w:after="100" w:afterAutospacing="1"/>
              <w:rPr>
                <w:rFonts w:ascii="Arial" w:hAnsi="Arial" w:cs="Arial"/>
                <w:lang w:val="en-GB"/>
              </w:rPr>
            </w:pPr>
            <w:r>
              <w:rPr>
                <w:rFonts w:ascii="Helvetica" w:hAnsi="Helvetica" w:cs="Helvetica"/>
                <w:color w:val="333333"/>
                <w:sz w:val="26"/>
                <w:szCs w:val="26"/>
                <w:lang w:val="en-GB" w:eastAsia="en-GB"/>
              </w:rPr>
              <w:t>De</w:t>
            </w:r>
            <w:r w:rsidRPr="000D6FFB">
              <w:rPr>
                <w:rFonts w:ascii="Helvetica" w:hAnsi="Helvetica" w:cs="Helvetica"/>
                <w:color w:val="333333"/>
                <w:sz w:val="26"/>
                <w:szCs w:val="26"/>
                <w:lang w:val="en-GB" w:eastAsia="en-GB"/>
              </w:rPr>
              <w:t>signing &amp; Managing Fixed Term Projects in VO</w:t>
            </w:r>
          </w:p>
        </w:tc>
        <w:tc>
          <w:tcPr>
            <w:tcW w:w="1134" w:type="dxa"/>
          </w:tcPr>
          <w:p w:rsidR="00532BB9" w:rsidRPr="00EC225F" w:rsidRDefault="00532BB9" w:rsidP="00217FE1">
            <w:pPr>
              <w:spacing w:after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</w:tcPr>
          <w:p w:rsidR="00532BB9" w:rsidRPr="00EC225F" w:rsidRDefault="00532BB9" w:rsidP="00217FE1">
            <w:pPr>
              <w:spacing w:after="12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532BB9" w:rsidTr="00532BB9">
        <w:tc>
          <w:tcPr>
            <w:tcW w:w="6487" w:type="dxa"/>
          </w:tcPr>
          <w:p w:rsidR="00532BB9" w:rsidRPr="00532BB9" w:rsidRDefault="00532BB9" w:rsidP="00532BB9">
            <w:pPr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6"/>
                <w:szCs w:val="26"/>
                <w:lang w:val="en-GB" w:eastAsia="en-GB"/>
              </w:rPr>
            </w:pPr>
            <w:r w:rsidRPr="000D6FFB">
              <w:rPr>
                <w:rFonts w:ascii="Helvetica" w:hAnsi="Helvetica" w:cs="Helvetica"/>
                <w:color w:val="333333"/>
                <w:sz w:val="26"/>
                <w:szCs w:val="26"/>
                <w:lang w:val="en-GB" w:eastAsia="en-GB"/>
              </w:rPr>
              <w:t>Legal Obligations and implications of a VO</w:t>
            </w:r>
          </w:p>
        </w:tc>
        <w:tc>
          <w:tcPr>
            <w:tcW w:w="1134" w:type="dxa"/>
          </w:tcPr>
          <w:p w:rsidR="00532BB9" w:rsidRPr="00EC225F" w:rsidRDefault="00532BB9" w:rsidP="00217FE1">
            <w:pPr>
              <w:spacing w:after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</w:tcPr>
          <w:p w:rsidR="00532BB9" w:rsidRPr="00EC225F" w:rsidRDefault="00532BB9" w:rsidP="00217FE1">
            <w:pPr>
              <w:spacing w:after="12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532BB9" w:rsidTr="00532BB9">
        <w:tc>
          <w:tcPr>
            <w:tcW w:w="6487" w:type="dxa"/>
          </w:tcPr>
          <w:p w:rsidR="00532BB9" w:rsidRPr="000D6FFB" w:rsidRDefault="00532BB9" w:rsidP="00532BB9">
            <w:pPr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6"/>
                <w:szCs w:val="26"/>
                <w:lang w:val="en-GB" w:eastAsia="en-GB"/>
              </w:rPr>
            </w:pPr>
            <w:r w:rsidRPr="000D6FFB">
              <w:rPr>
                <w:rFonts w:ascii="Helvetica" w:hAnsi="Helvetica" w:cs="Helvetica"/>
                <w:color w:val="333333"/>
                <w:sz w:val="26"/>
                <w:szCs w:val="26"/>
                <w:lang w:val="en-GB" w:eastAsia="en-GB"/>
              </w:rPr>
              <w:t>Accessing EU and Local Funding</w:t>
            </w:r>
          </w:p>
        </w:tc>
        <w:tc>
          <w:tcPr>
            <w:tcW w:w="1134" w:type="dxa"/>
          </w:tcPr>
          <w:p w:rsidR="00532BB9" w:rsidRPr="00EC225F" w:rsidRDefault="00532BB9" w:rsidP="00217FE1">
            <w:pPr>
              <w:spacing w:after="1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</w:tcPr>
          <w:p w:rsidR="00532BB9" w:rsidRPr="00EC225F" w:rsidRDefault="00532BB9" w:rsidP="00217FE1">
            <w:pPr>
              <w:spacing w:after="12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1E4EF5" w:rsidRDefault="001E4EF5" w:rsidP="00217FE1">
      <w:pPr>
        <w:spacing w:after="120"/>
        <w:jc w:val="both"/>
        <w:rPr>
          <w:lang w:val="en-GB"/>
        </w:rPr>
      </w:pPr>
    </w:p>
    <w:tbl>
      <w:tblPr>
        <w:tblStyle w:val="TableGrid"/>
        <w:tblpPr w:leftFromText="180" w:rightFromText="180" w:vertAnchor="text" w:horzAnchor="margin" w:tblpY="47"/>
        <w:tblW w:w="9606" w:type="dxa"/>
        <w:tblLook w:val="04A0"/>
      </w:tblPr>
      <w:tblGrid>
        <w:gridCol w:w="1638"/>
        <w:gridCol w:w="7968"/>
      </w:tblGrid>
      <w:tr w:rsidR="00532BB9" w:rsidRPr="00AD2E8E" w:rsidTr="004C212C">
        <w:trPr>
          <w:trHeight w:val="449"/>
        </w:trPr>
        <w:tc>
          <w:tcPr>
            <w:tcW w:w="1638" w:type="dxa"/>
          </w:tcPr>
          <w:p w:rsidR="00532BB9" w:rsidRPr="00AD2E8E" w:rsidRDefault="00532BB9" w:rsidP="004C21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7968" w:type="dxa"/>
          </w:tcPr>
          <w:p w:rsidR="00532BB9" w:rsidRPr="00AD2E8E" w:rsidRDefault="00532BB9" w:rsidP="004C212C">
            <w:pPr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Y="950"/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96"/>
        <w:gridCol w:w="5010"/>
      </w:tblGrid>
      <w:tr w:rsidR="00532BB9" w:rsidRPr="00C61DDF" w:rsidTr="004C212C">
        <w:trPr>
          <w:cantSplit/>
          <w:trHeight w:val="688"/>
        </w:trPr>
        <w:tc>
          <w:tcPr>
            <w:tcW w:w="4596" w:type="dxa"/>
          </w:tcPr>
          <w:p w:rsidR="00532BB9" w:rsidRPr="00C61DDF" w:rsidRDefault="00532BB9" w:rsidP="004C212C">
            <w:pPr>
              <w:spacing w:before="60"/>
              <w:ind w:right="-108"/>
              <w:rPr>
                <w:rFonts w:ascii="Arial" w:hAnsi="Arial"/>
                <w:b/>
                <w:caps/>
                <w:sz w:val="18"/>
                <w:lang w:val="en-GB"/>
              </w:rPr>
            </w:pPr>
            <w:r>
              <w:rPr>
                <w:rFonts w:ascii="Arial" w:hAnsi="Arial"/>
                <w:b/>
                <w:caps/>
                <w:sz w:val="18"/>
                <w:lang w:val="en-GB"/>
              </w:rPr>
              <w:lastRenderedPageBreak/>
              <w:t>Signature of authorised person from VO</w:t>
            </w:r>
          </w:p>
        </w:tc>
        <w:tc>
          <w:tcPr>
            <w:tcW w:w="5010" w:type="dxa"/>
          </w:tcPr>
          <w:p w:rsidR="00532BB9" w:rsidRPr="00D931E6" w:rsidRDefault="00532BB9" w:rsidP="004C212C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931E6">
              <w:rPr>
                <w:rFonts w:ascii="Arial" w:hAnsi="Arial" w:cs="Arial"/>
                <w:b/>
                <w:sz w:val="18"/>
                <w:szCs w:val="18"/>
                <w:lang w:val="en-GB"/>
              </w:rPr>
              <w:t>VOLUNTARY ORGANISATION’S STAMP (if available)</w:t>
            </w:r>
          </w:p>
          <w:p w:rsidR="00532BB9" w:rsidRDefault="00532BB9" w:rsidP="004C212C">
            <w:pPr>
              <w:spacing w:before="60"/>
              <w:rPr>
                <w:rFonts w:ascii="Arial" w:hAnsi="Arial"/>
                <w:b/>
                <w:sz w:val="20"/>
                <w:lang w:val="en-GB"/>
              </w:rPr>
            </w:pPr>
          </w:p>
          <w:p w:rsidR="00532BB9" w:rsidRPr="00C61DDF" w:rsidRDefault="00532BB9" w:rsidP="004C212C">
            <w:pPr>
              <w:spacing w:before="60"/>
              <w:rPr>
                <w:rFonts w:ascii="Arial" w:hAnsi="Arial"/>
                <w:b/>
                <w:sz w:val="20"/>
                <w:lang w:val="en-GB"/>
              </w:rPr>
            </w:pPr>
          </w:p>
          <w:p w:rsidR="00532BB9" w:rsidRPr="00C61DDF" w:rsidRDefault="00532BB9" w:rsidP="004C212C">
            <w:pPr>
              <w:spacing w:before="60"/>
              <w:rPr>
                <w:rFonts w:ascii="Arial" w:hAnsi="Arial"/>
                <w:b/>
                <w:sz w:val="20"/>
                <w:lang w:val="en-GB"/>
              </w:rPr>
            </w:pPr>
          </w:p>
        </w:tc>
      </w:tr>
    </w:tbl>
    <w:p w:rsidR="001E4EF5" w:rsidRPr="00217FE1" w:rsidRDefault="001E4EF5" w:rsidP="00532BB9"/>
    <w:sectPr w:rsidR="001E4EF5" w:rsidRPr="00217FE1" w:rsidSect="00197F6F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2C2" w:rsidRDefault="001B32C2" w:rsidP="00FB1DFD">
      <w:r>
        <w:separator/>
      </w:r>
    </w:p>
  </w:endnote>
  <w:endnote w:type="continuationSeparator" w:id="0">
    <w:p w:rsidR="001B32C2" w:rsidRDefault="001B32C2" w:rsidP="00FB1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87"/>
      <w:gridCol w:w="7983"/>
    </w:tblGrid>
    <w:tr w:rsidR="001E4EF5">
      <w:tc>
        <w:tcPr>
          <w:tcW w:w="500" w:type="pct"/>
          <w:tcBorders>
            <w:top w:val="single" w:sz="4" w:space="0" w:color="943634"/>
          </w:tcBorders>
          <w:shd w:val="clear" w:color="auto" w:fill="943634"/>
        </w:tcPr>
        <w:p w:rsidR="001E4EF5" w:rsidRPr="00FB1DFD" w:rsidRDefault="00A475CC">
          <w:pPr>
            <w:pStyle w:val="Footer"/>
            <w:jc w:val="right"/>
            <w:rPr>
              <w:b/>
              <w:color w:val="FFFFFF"/>
            </w:rPr>
          </w:pPr>
          <w:r w:rsidRPr="00FB1DFD">
            <w:rPr>
              <w:b/>
            </w:rPr>
            <w:fldChar w:fldCharType="begin"/>
          </w:r>
          <w:r w:rsidR="001E4EF5" w:rsidRPr="00FB1DFD">
            <w:rPr>
              <w:b/>
            </w:rPr>
            <w:instrText xml:space="preserve"> PAGE   \* MERGEFORMAT </w:instrText>
          </w:r>
          <w:r w:rsidRPr="00FB1DFD">
            <w:rPr>
              <w:b/>
            </w:rPr>
            <w:fldChar w:fldCharType="separate"/>
          </w:r>
          <w:r w:rsidR="003B783A" w:rsidRPr="003B783A">
            <w:rPr>
              <w:b/>
              <w:noProof/>
              <w:color w:val="FFFFFF"/>
            </w:rPr>
            <w:t>1</w:t>
          </w:r>
          <w:r w:rsidRPr="00FB1DFD">
            <w:rPr>
              <w:b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1E4EF5" w:rsidRPr="00FB1DFD" w:rsidRDefault="001E4EF5">
          <w:pPr>
            <w:pStyle w:val="Footer"/>
            <w:rPr>
              <w:rFonts w:ascii="Calibri" w:hAnsi="Calibri"/>
              <w:b/>
              <w:color w:val="632423"/>
              <w:lang w:val="mt-MT"/>
            </w:rPr>
          </w:pPr>
          <w:r w:rsidRPr="00FB1DFD">
            <w:rPr>
              <w:rFonts w:ascii="Calibri" w:hAnsi="Calibri"/>
              <w:b/>
              <w:color w:val="632423"/>
              <w:lang w:val="mt-MT"/>
            </w:rPr>
            <w:t>VO Fund - MCVS</w:t>
          </w:r>
        </w:p>
      </w:tc>
    </w:tr>
  </w:tbl>
  <w:p w:rsidR="001E4EF5" w:rsidRDefault="001E4E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2C2" w:rsidRDefault="001B32C2" w:rsidP="00FB1DFD">
      <w:r>
        <w:separator/>
      </w:r>
    </w:p>
  </w:footnote>
  <w:footnote w:type="continuationSeparator" w:id="0">
    <w:p w:rsidR="001B32C2" w:rsidRDefault="001B32C2" w:rsidP="00FB1D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2661"/>
      <w:gridCol w:w="6209"/>
    </w:tblGrid>
    <w:tr w:rsidR="001E4EF5">
      <w:tc>
        <w:tcPr>
          <w:tcW w:w="1500" w:type="pct"/>
          <w:tcBorders>
            <w:bottom w:val="single" w:sz="4" w:space="0" w:color="943634"/>
          </w:tcBorders>
          <w:shd w:val="clear" w:color="auto" w:fill="943634"/>
          <w:vAlign w:val="bottom"/>
        </w:tcPr>
        <w:p w:rsidR="001E4EF5" w:rsidRDefault="001E4EF5" w:rsidP="00532BB9">
          <w:pPr>
            <w:pStyle w:val="Header"/>
            <w:jc w:val="right"/>
            <w:rPr>
              <w:color w:val="FFFFFF"/>
            </w:rPr>
          </w:pPr>
          <w:r>
            <w:rPr>
              <w:rFonts w:ascii="Calibri" w:hAnsi="Calibri"/>
              <w:b/>
              <w:color w:val="FFFFFF"/>
              <w:lang w:val="en-US"/>
            </w:rPr>
            <w:t>201</w:t>
          </w:r>
          <w:r w:rsidR="003B783A">
            <w:rPr>
              <w:rFonts w:ascii="Calibri" w:hAnsi="Calibri"/>
              <w:b/>
              <w:color w:val="FFFFFF"/>
              <w:lang w:val="en-US"/>
            </w:rPr>
            <w:t>7</w:t>
          </w: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1E4EF5" w:rsidRPr="00FB1DFD" w:rsidRDefault="001E4EF5" w:rsidP="001A604B">
          <w:pPr>
            <w:pStyle w:val="Header"/>
            <w:rPr>
              <w:rFonts w:ascii="Calibri" w:hAnsi="Calibri"/>
              <w:bCs/>
              <w:color w:val="632423"/>
              <w:lang w:val="mt-MT"/>
            </w:rPr>
          </w:pPr>
          <w:r>
            <w:rPr>
              <w:rFonts w:ascii="Calibri" w:hAnsi="Calibri"/>
              <w:b/>
              <w:bCs/>
              <w:color w:val="632423"/>
              <w:lang w:val="mt-MT"/>
            </w:rPr>
            <w:t>Application Form - Mentoring Services for VO’s</w:t>
          </w:r>
        </w:p>
      </w:tc>
    </w:tr>
  </w:tbl>
  <w:p w:rsidR="001E4EF5" w:rsidRDefault="001E4E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5436C"/>
    <w:multiLevelType w:val="hybridMultilevel"/>
    <w:tmpl w:val="C3669C58"/>
    <w:lvl w:ilvl="0" w:tplc="023C2968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0CB4815"/>
    <w:multiLevelType w:val="hybridMultilevel"/>
    <w:tmpl w:val="45AEB7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C485262"/>
    <w:multiLevelType w:val="multilevel"/>
    <w:tmpl w:val="5F0E3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36F18E2"/>
    <w:multiLevelType w:val="hybridMultilevel"/>
    <w:tmpl w:val="44A875B4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7D2EB7"/>
    <w:multiLevelType w:val="multilevel"/>
    <w:tmpl w:val="BFB86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437"/>
    <w:rsid w:val="0001650E"/>
    <w:rsid w:val="00023B64"/>
    <w:rsid w:val="000C41EF"/>
    <w:rsid w:val="000D6FFB"/>
    <w:rsid w:val="00126E4B"/>
    <w:rsid w:val="00197F6F"/>
    <w:rsid w:val="001A604B"/>
    <w:rsid w:val="001B32C2"/>
    <w:rsid w:val="001E4EF5"/>
    <w:rsid w:val="00217FE1"/>
    <w:rsid w:val="00231347"/>
    <w:rsid w:val="002332B9"/>
    <w:rsid w:val="00235C58"/>
    <w:rsid w:val="00266E50"/>
    <w:rsid w:val="002E0854"/>
    <w:rsid w:val="00360396"/>
    <w:rsid w:val="003B783A"/>
    <w:rsid w:val="003E5981"/>
    <w:rsid w:val="00446842"/>
    <w:rsid w:val="00457E62"/>
    <w:rsid w:val="0049321E"/>
    <w:rsid w:val="004B3471"/>
    <w:rsid w:val="004B4314"/>
    <w:rsid w:val="004F74E0"/>
    <w:rsid w:val="00532BB9"/>
    <w:rsid w:val="00585357"/>
    <w:rsid w:val="00586136"/>
    <w:rsid w:val="005A0E63"/>
    <w:rsid w:val="005B7F78"/>
    <w:rsid w:val="00673E97"/>
    <w:rsid w:val="006E39D3"/>
    <w:rsid w:val="00792CD8"/>
    <w:rsid w:val="007C01C7"/>
    <w:rsid w:val="00822FE0"/>
    <w:rsid w:val="00823557"/>
    <w:rsid w:val="008402A1"/>
    <w:rsid w:val="00846D5B"/>
    <w:rsid w:val="0087763F"/>
    <w:rsid w:val="008D5AFC"/>
    <w:rsid w:val="00A475CC"/>
    <w:rsid w:val="00A866CD"/>
    <w:rsid w:val="00AD2E8E"/>
    <w:rsid w:val="00B22B7D"/>
    <w:rsid w:val="00BD79EB"/>
    <w:rsid w:val="00BF1C26"/>
    <w:rsid w:val="00C07437"/>
    <w:rsid w:val="00C61DDF"/>
    <w:rsid w:val="00C62711"/>
    <w:rsid w:val="00C7354A"/>
    <w:rsid w:val="00D730C8"/>
    <w:rsid w:val="00D931E6"/>
    <w:rsid w:val="00D9745A"/>
    <w:rsid w:val="00DE4A19"/>
    <w:rsid w:val="00DF54CB"/>
    <w:rsid w:val="00E10290"/>
    <w:rsid w:val="00E131B5"/>
    <w:rsid w:val="00E13CBD"/>
    <w:rsid w:val="00E53F90"/>
    <w:rsid w:val="00E61F78"/>
    <w:rsid w:val="00E658A3"/>
    <w:rsid w:val="00EC225F"/>
    <w:rsid w:val="00FB1DFD"/>
    <w:rsid w:val="00FD4CA7"/>
    <w:rsid w:val="00FE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FE1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743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B1DF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B1D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B1DFD"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FB1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B1DFD"/>
    <w:rPr>
      <w:rFonts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rsid w:val="00FB1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B1DFD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99"/>
    <w:rsid w:val="00D974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FE1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743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B1DF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B1D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B1DFD"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FB1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B1DFD"/>
    <w:rPr>
      <w:rFonts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rsid w:val="00FB1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B1DFD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99"/>
    <w:rsid w:val="00D974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180340">
      <w:bodyDiv w:val="1"/>
      <w:marLeft w:val="171"/>
      <w:marRight w:val="171"/>
      <w:marTop w:val="154"/>
      <w:marBottom w:val="15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cassk006</cp:lastModifiedBy>
  <cp:revision>2</cp:revision>
  <cp:lastPrinted>2013-06-17T08:31:00Z</cp:lastPrinted>
  <dcterms:created xsi:type="dcterms:W3CDTF">2017-11-02T12:37:00Z</dcterms:created>
  <dcterms:modified xsi:type="dcterms:W3CDTF">2017-11-02T12:37:00Z</dcterms:modified>
</cp:coreProperties>
</file>